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099D" w:rsidRDefault="0061099D" w:rsidP="0061099D">
      <w:pPr>
        <w:spacing w:line="360" w:lineRule="auto"/>
        <w:ind w:firstLine="8789"/>
        <w:jc w:val="center"/>
      </w:pPr>
      <w:r>
        <w:t>ПРИЛОЖЕНИЕ 1</w:t>
      </w:r>
    </w:p>
    <w:p w:rsidR="0061099D" w:rsidRDefault="0061099D" w:rsidP="0061099D">
      <w:pPr>
        <w:ind w:firstLine="8789"/>
        <w:jc w:val="center"/>
      </w:pPr>
      <w:r>
        <w:t xml:space="preserve">к постановлению администрации </w:t>
      </w:r>
    </w:p>
    <w:p w:rsidR="0061099D" w:rsidRDefault="0061099D" w:rsidP="0061099D">
      <w:pPr>
        <w:ind w:firstLine="8789"/>
        <w:jc w:val="center"/>
      </w:pPr>
      <w:r>
        <w:t>Тоншаевского муниципального округа</w:t>
      </w:r>
    </w:p>
    <w:p w:rsidR="0061099D" w:rsidRDefault="0061099D" w:rsidP="0061099D">
      <w:pPr>
        <w:ind w:firstLine="8789"/>
        <w:jc w:val="center"/>
      </w:pPr>
      <w:r>
        <w:t>Нижегородской области</w:t>
      </w:r>
    </w:p>
    <w:p w:rsidR="0061099D" w:rsidRDefault="0061099D" w:rsidP="0061099D">
      <w:pPr>
        <w:ind w:firstLine="8789"/>
        <w:jc w:val="center"/>
      </w:pPr>
      <w:r>
        <w:t>от 23.07.2026 № 660</w:t>
      </w:r>
    </w:p>
    <w:tbl>
      <w:tblPr>
        <w:tblW w:w="15259" w:type="dxa"/>
        <w:tblInd w:w="-459" w:type="dxa"/>
        <w:tblLook w:val="0000" w:firstRow="0" w:lastRow="0" w:firstColumn="0" w:lastColumn="0" w:noHBand="0" w:noVBand="0"/>
      </w:tblPr>
      <w:tblGrid>
        <w:gridCol w:w="17379"/>
      </w:tblGrid>
      <w:tr w:rsidR="0061099D" w:rsidRPr="00FE27B0" w:rsidTr="007B1A3E">
        <w:trPr>
          <w:trHeight w:val="360"/>
        </w:trPr>
        <w:tc>
          <w:tcPr>
            <w:tcW w:w="15259" w:type="dxa"/>
            <w:tcBorders>
              <w:top w:val="nil"/>
              <w:left w:val="nil"/>
              <w:bottom w:val="nil"/>
              <w:right w:val="nil"/>
            </w:tcBorders>
            <w:noWrap/>
            <w:vAlign w:val="bottom"/>
          </w:tcPr>
          <w:p w:rsidR="0061099D" w:rsidRPr="00FE27B0" w:rsidRDefault="0061099D" w:rsidP="007B1A3E">
            <w:pPr>
              <w:ind w:left="9687"/>
              <w:jc w:val="center"/>
              <w:rPr>
                <w:bCs/>
                <w:color w:val="000000" w:themeColor="text1"/>
                <w:szCs w:val="28"/>
              </w:rPr>
            </w:pPr>
          </w:p>
          <w:p w:rsidR="0061099D" w:rsidRPr="00CF38FD" w:rsidRDefault="0061099D" w:rsidP="007B1A3E">
            <w:pPr>
              <w:jc w:val="center"/>
              <w:rPr>
                <w:b/>
                <w:bCs/>
                <w:color w:val="000000" w:themeColor="text1"/>
                <w:szCs w:val="28"/>
              </w:rPr>
            </w:pPr>
            <w:r w:rsidRPr="00CF38FD">
              <w:rPr>
                <w:b/>
                <w:bCs/>
                <w:color w:val="000000" w:themeColor="text1"/>
                <w:szCs w:val="28"/>
              </w:rPr>
              <w:t xml:space="preserve">Доходы бюджета округа за </w:t>
            </w:r>
            <w:r w:rsidRPr="00CF38FD">
              <w:rPr>
                <w:b/>
                <w:bCs/>
                <w:color w:val="000000" w:themeColor="text1"/>
                <w:szCs w:val="28"/>
                <w:lang w:val="en-US"/>
              </w:rPr>
              <w:t>I</w:t>
            </w:r>
            <w:r w:rsidRPr="00CF38FD">
              <w:rPr>
                <w:b/>
                <w:bCs/>
                <w:color w:val="000000" w:themeColor="text1"/>
                <w:szCs w:val="28"/>
              </w:rPr>
              <w:t xml:space="preserve"> полугодие 2026 года</w:t>
            </w:r>
          </w:p>
          <w:p w:rsidR="0061099D" w:rsidRPr="00FE27B0" w:rsidRDefault="0061099D" w:rsidP="007B1A3E">
            <w:pPr>
              <w:jc w:val="center"/>
              <w:rPr>
                <w:b/>
                <w:bCs/>
                <w:color w:val="000000" w:themeColor="text1"/>
                <w:szCs w:val="28"/>
              </w:rPr>
            </w:pPr>
            <w:r w:rsidRPr="00CF38FD">
              <w:rPr>
                <w:b/>
                <w:bCs/>
                <w:color w:val="000000" w:themeColor="text1"/>
                <w:szCs w:val="28"/>
              </w:rPr>
              <w:t>по кодам классификации доходов бюджетов</w:t>
            </w:r>
          </w:p>
          <w:p w:rsidR="0061099D" w:rsidRPr="00FE27B0" w:rsidRDefault="0061099D" w:rsidP="007B1A3E">
            <w:pPr>
              <w:jc w:val="right"/>
              <w:rPr>
                <w:bCs/>
                <w:color w:val="000000" w:themeColor="text1"/>
                <w:szCs w:val="28"/>
              </w:rPr>
            </w:pPr>
            <w:r>
              <w:rPr>
                <w:bCs/>
                <w:color w:val="000000" w:themeColor="text1"/>
                <w:szCs w:val="28"/>
              </w:rPr>
              <w:t>тыс. руб.</w:t>
            </w:r>
          </w:p>
          <w:tbl>
            <w:tblPr>
              <w:tblW w:w="17059" w:type="dxa"/>
              <w:tblInd w:w="94" w:type="dxa"/>
              <w:tblLook w:val="0000" w:firstRow="0" w:lastRow="0" w:firstColumn="0" w:lastColumn="0" w:noHBand="0" w:noVBand="0"/>
            </w:tblPr>
            <w:tblGrid>
              <w:gridCol w:w="4755"/>
              <w:gridCol w:w="2943"/>
              <w:gridCol w:w="2443"/>
              <w:gridCol w:w="1841"/>
              <w:gridCol w:w="1771"/>
              <w:gridCol w:w="1653"/>
              <w:gridCol w:w="1653"/>
            </w:tblGrid>
            <w:tr w:rsidR="0061099D" w:rsidRPr="00FE27B0" w:rsidTr="007B1A3E">
              <w:trPr>
                <w:gridAfter w:val="1"/>
                <w:wAfter w:w="1653" w:type="dxa"/>
                <w:trHeight w:val="322"/>
              </w:trPr>
              <w:tc>
                <w:tcPr>
                  <w:tcW w:w="4755" w:type="dxa"/>
                  <w:vMerge w:val="restart"/>
                  <w:tcBorders>
                    <w:top w:val="single" w:sz="4" w:space="0" w:color="auto"/>
                    <w:left w:val="single" w:sz="4" w:space="0" w:color="auto"/>
                    <w:bottom w:val="single" w:sz="4" w:space="0" w:color="000000"/>
                    <w:right w:val="single" w:sz="4" w:space="0" w:color="auto"/>
                  </w:tcBorders>
                  <w:noWrap/>
                  <w:vAlign w:val="center"/>
                </w:tcPr>
                <w:p w:rsidR="0061099D" w:rsidRPr="00FE27B0" w:rsidRDefault="0061099D" w:rsidP="007B1A3E">
                  <w:pPr>
                    <w:jc w:val="center"/>
                    <w:rPr>
                      <w:bCs/>
                      <w:color w:val="000000" w:themeColor="text1"/>
                      <w:sz w:val="24"/>
                      <w:szCs w:val="24"/>
                    </w:rPr>
                  </w:pPr>
                  <w:r w:rsidRPr="00FE27B0">
                    <w:rPr>
                      <w:bCs/>
                      <w:color w:val="000000" w:themeColor="text1"/>
                      <w:sz w:val="24"/>
                      <w:szCs w:val="24"/>
                    </w:rPr>
                    <w:t>Наименов</w:t>
                  </w:r>
                  <w:bookmarkStart w:id="0" w:name="_GoBack"/>
                  <w:bookmarkEnd w:id="0"/>
                  <w:r w:rsidRPr="00FE27B0">
                    <w:rPr>
                      <w:bCs/>
                      <w:color w:val="000000" w:themeColor="text1"/>
                      <w:sz w:val="24"/>
                      <w:szCs w:val="24"/>
                    </w:rPr>
                    <w:t>ание показателя</w:t>
                  </w:r>
                </w:p>
              </w:tc>
              <w:tc>
                <w:tcPr>
                  <w:tcW w:w="2943" w:type="dxa"/>
                  <w:vMerge w:val="restart"/>
                  <w:tcBorders>
                    <w:top w:val="single" w:sz="4" w:space="0" w:color="auto"/>
                    <w:left w:val="single" w:sz="4" w:space="0" w:color="auto"/>
                    <w:bottom w:val="single" w:sz="4" w:space="0" w:color="000000"/>
                    <w:right w:val="single" w:sz="4" w:space="0" w:color="auto"/>
                  </w:tcBorders>
                  <w:vAlign w:val="center"/>
                </w:tcPr>
                <w:p w:rsidR="0061099D" w:rsidRPr="00FE27B0" w:rsidRDefault="0061099D" w:rsidP="007B1A3E">
                  <w:pPr>
                    <w:jc w:val="center"/>
                    <w:rPr>
                      <w:bCs/>
                      <w:color w:val="000000" w:themeColor="text1"/>
                      <w:sz w:val="24"/>
                      <w:szCs w:val="24"/>
                    </w:rPr>
                  </w:pPr>
                  <w:r w:rsidRPr="00FE27B0">
                    <w:rPr>
                      <w:bCs/>
                      <w:color w:val="000000" w:themeColor="text1"/>
                      <w:sz w:val="24"/>
                      <w:szCs w:val="24"/>
                    </w:rPr>
                    <w:t>Код дохода по КД</w:t>
                  </w:r>
                </w:p>
              </w:tc>
              <w:tc>
                <w:tcPr>
                  <w:tcW w:w="2443" w:type="dxa"/>
                  <w:vMerge w:val="restart"/>
                  <w:tcBorders>
                    <w:top w:val="single" w:sz="4" w:space="0" w:color="auto"/>
                    <w:left w:val="single" w:sz="4" w:space="0" w:color="auto"/>
                    <w:bottom w:val="single" w:sz="4" w:space="0" w:color="000000"/>
                    <w:right w:val="single" w:sz="4" w:space="0" w:color="auto"/>
                  </w:tcBorders>
                  <w:vAlign w:val="center"/>
                </w:tcPr>
                <w:p w:rsidR="0061099D" w:rsidRPr="00FE27B0" w:rsidRDefault="0061099D" w:rsidP="007B1A3E">
                  <w:pPr>
                    <w:jc w:val="center"/>
                    <w:rPr>
                      <w:bCs/>
                      <w:color w:val="000000" w:themeColor="text1"/>
                      <w:sz w:val="24"/>
                      <w:szCs w:val="24"/>
                    </w:rPr>
                  </w:pPr>
                  <w:r w:rsidRPr="00FE27B0">
                    <w:rPr>
                      <w:bCs/>
                      <w:color w:val="000000" w:themeColor="text1"/>
                      <w:sz w:val="24"/>
                      <w:szCs w:val="24"/>
                    </w:rPr>
                    <w:t>Первоначальный план</w:t>
                  </w:r>
                </w:p>
              </w:tc>
              <w:tc>
                <w:tcPr>
                  <w:tcW w:w="1841" w:type="dxa"/>
                  <w:vMerge w:val="restart"/>
                  <w:tcBorders>
                    <w:top w:val="single" w:sz="4" w:space="0" w:color="auto"/>
                    <w:left w:val="single" w:sz="4" w:space="0" w:color="auto"/>
                    <w:bottom w:val="single" w:sz="4" w:space="0" w:color="000000"/>
                    <w:right w:val="single" w:sz="4" w:space="0" w:color="auto"/>
                  </w:tcBorders>
                  <w:vAlign w:val="center"/>
                </w:tcPr>
                <w:p w:rsidR="0061099D" w:rsidRPr="00FE27B0" w:rsidRDefault="0061099D" w:rsidP="007B1A3E">
                  <w:pPr>
                    <w:jc w:val="center"/>
                    <w:rPr>
                      <w:bCs/>
                      <w:color w:val="000000" w:themeColor="text1"/>
                      <w:sz w:val="24"/>
                      <w:szCs w:val="24"/>
                    </w:rPr>
                  </w:pPr>
                  <w:r w:rsidRPr="00FE27B0">
                    <w:rPr>
                      <w:bCs/>
                      <w:color w:val="000000" w:themeColor="text1"/>
                      <w:sz w:val="24"/>
                      <w:szCs w:val="24"/>
                    </w:rPr>
                    <w:t>Уточненный план</w:t>
                  </w:r>
                </w:p>
              </w:tc>
              <w:tc>
                <w:tcPr>
                  <w:tcW w:w="1771" w:type="dxa"/>
                  <w:vMerge w:val="restart"/>
                  <w:tcBorders>
                    <w:top w:val="single" w:sz="4" w:space="0" w:color="auto"/>
                    <w:left w:val="single" w:sz="4" w:space="0" w:color="auto"/>
                    <w:bottom w:val="single" w:sz="4" w:space="0" w:color="000000"/>
                    <w:right w:val="single" w:sz="4" w:space="0" w:color="auto"/>
                  </w:tcBorders>
                  <w:vAlign w:val="center"/>
                </w:tcPr>
                <w:p w:rsidR="0061099D" w:rsidRPr="00FE27B0" w:rsidRDefault="0061099D" w:rsidP="007B1A3E">
                  <w:pPr>
                    <w:jc w:val="center"/>
                    <w:rPr>
                      <w:bCs/>
                      <w:color w:val="000000" w:themeColor="text1"/>
                      <w:sz w:val="24"/>
                      <w:szCs w:val="24"/>
                    </w:rPr>
                  </w:pPr>
                  <w:r w:rsidRPr="00FE27B0">
                    <w:rPr>
                      <w:bCs/>
                      <w:color w:val="000000" w:themeColor="text1"/>
                      <w:sz w:val="24"/>
                      <w:szCs w:val="24"/>
                    </w:rPr>
                    <w:t>Исполнение</w:t>
                  </w:r>
                </w:p>
              </w:tc>
              <w:tc>
                <w:tcPr>
                  <w:tcW w:w="1653" w:type="dxa"/>
                  <w:vMerge w:val="restart"/>
                  <w:tcBorders>
                    <w:top w:val="single" w:sz="4" w:space="0" w:color="auto"/>
                    <w:left w:val="single" w:sz="4" w:space="0" w:color="auto"/>
                    <w:bottom w:val="single" w:sz="4" w:space="0" w:color="000000"/>
                    <w:right w:val="single" w:sz="4" w:space="0" w:color="auto"/>
                  </w:tcBorders>
                  <w:vAlign w:val="center"/>
                </w:tcPr>
                <w:p w:rsidR="0061099D" w:rsidRPr="00FE27B0" w:rsidRDefault="0061099D" w:rsidP="007B1A3E">
                  <w:pPr>
                    <w:jc w:val="center"/>
                    <w:rPr>
                      <w:bCs/>
                      <w:color w:val="000000" w:themeColor="text1"/>
                      <w:sz w:val="24"/>
                      <w:szCs w:val="24"/>
                    </w:rPr>
                  </w:pPr>
                  <w:r w:rsidRPr="00FE27B0">
                    <w:rPr>
                      <w:bCs/>
                      <w:color w:val="000000" w:themeColor="text1"/>
                      <w:sz w:val="24"/>
                      <w:szCs w:val="24"/>
                    </w:rPr>
                    <w:t>% исполнения</w:t>
                  </w:r>
                </w:p>
              </w:tc>
            </w:tr>
            <w:tr w:rsidR="0061099D" w:rsidRPr="00FE27B0" w:rsidTr="00123C2F">
              <w:trPr>
                <w:gridAfter w:val="1"/>
                <w:wAfter w:w="1653" w:type="dxa"/>
                <w:trHeight w:val="297"/>
              </w:trPr>
              <w:tc>
                <w:tcPr>
                  <w:tcW w:w="4755" w:type="dxa"/>
                  <w:vMerge/>
                  <w:tcBorders>
                    <w:top w:val="single" w:sz="4" w:space="0" w:color="auto"/>
                    <w:left w:val="single" w:sz="4" w:space="0" w:color="auto"/>
                    <w:bottom w:val="single" w:sz="4" w:space="0" w:color="000000"/>
                    <w:right w:val="single" w:sz="4" w:space="0" w:color="auto"/>
                  </w:tcBorders>
                  <w:vAlign w:val="center"/>
                </w:tcPr>
                <w:p w:rsidR="0061099D" w:rsidRPr="00FE27B0" w:rsidRDefault="0061099D" w:rsidP="007B1A3E">
                  <w:pPr>
                    <w:rPr>
                      <w:bCs/>
                      <w:color w:val="000000" w:themeColor="text1"/>
                      <w:sz w:val="24"/>
                      <w:szCs w:val="24"/>
                    </w:rPr>
                  </w:pPr>
                </w:p>
              </w:tc>
              <w:tc>
                <w:tcPr>
                  <w:tcW w:w="2943" w:type="dxa"/>
                  <w:vMerge/>
                  <w:tcBorders>
                    <w:top w:val="single" w:sz="4" w:space="0" w:color="auto"/>
                    <w:left w:val="single" w:sz="4" w:space="0" w:color="auto"/>
                    <w:bottom w:val="single" w:sz="4" w:space="0" w:color="000000"/>
                    <w:right w:val="single" w:sz="4" w:space="0" w:color="auto"/>
                  </w:tcBorders>
                  <w:vAlign w:val="center"/>
                </w:tcPr>
                <w:p w:rsidR="0061099D" w:rsidRPr="00FE27B0" w:rsidRDefault="0061099D" w:rsidP="007B1A3E">
                  <w:pPr>
                    <w:rPr>
                      <w:bCs/>
                      <w:color w:val="000000" w:themeColor="text1"/>
                      <w:sz w:val="24"/>
                      <w:szCs w:val="24"/>
                    </w:rPr>
                  </w:pPr>
                </w:p>
              </w:tc>
              <w:tc>
                <w:tcPr>
                  <w:tcW w:w="2443" w:type="dxa"/>
                  <w:vMerge/>
                  <w:tcBorders>
                    <w:top w:val="single" w:sz="4" w:space="0" w:color="auto"/>
                    <w:left w:val="single" w:sz="4" w:space="0" w:color="auto"/>
                    <w:bottom w:val="single" w:sz="4" w:space="0" w:color="000000"/>
                    <w:right w:val="single" w:sz="4" w:space="0" w:color="auto"/>
                  </w:tcBorders>
                  <w:vAlign w:val="center"/>
                </w:tcPr>
                <w:p w:rsidR="0061099D" w:rsidRPr="00FE27B0" w:rsidRDefault="0061099D" w:rsidP="007B1A3E">
                  <w:pPr>
                    <w:rPr>
                      <w:bCs/>
                      <w:color w:val="000000" w:themeColor="text1"/>
                      <w:sz w:val="24"/>
                      <w:szCs w:val="24"/>
                    </w:rPr>
                  </w:pPr>
                </w:p>
              </w:tc>
              <w:tc>
                <w:tcPr>
                  <w:tcW w:w="1841" w:type="dxa"/>
                  <w:vMerge/>
                  <w:tcBorders>
                    <w:top w:val="single" w:sz="4" w:space="0" w:color="auto"/>
                    <w:left w:val="single" w:sz="4" w:space="0" w:color="auto"/>
                    <w:bottom w:val="single" w:sz="4" w:space="0" w:color="000000"/>
                    <w:right w:val="single" w:sz="4" w:space="0" w:color="auto"/>
                  </w:tcBorders>
                  <w:vAlign w:val="center"/>
                </w:tcPr>
                <w:p w:rsidR="0061099D" w:rsidRPr="00FE27B0" w:rsidRDefault="0061099D" w:rsidP="007B1A3E">
                  <w:pPr>
                    <w:rPr>
                      <w:bCs/>
                      <w:color w:val="000000" w:themeColor="text1"/>
                      <w:sz w:val="24"/>
                      <w:szCs w:val="24"/>
                    </w:rPr>
                  </w:pPr>
                </w:p>
              </w:tc>
              <w:tc>
                <w:tcPr>
                  <w:tcW w:w="1771" w:type="dxa"/>
                  <w:vMerge/>
                  <w:tcBorders>
                    <w:top w:val="single" w:sz="4" w:space="0" w:color="auto"/>
                    <w:left w:val="single" w:sz="4" w:space="0" w:color="auto"/>
                    <w:bottom w:val="single" w:sz="4" w:space="0" w:color="000000"/>
                    <w:right w:val="single" w:sz="4" w:space="0" w:color="auto"/>
                  </w:tcBorders>
                  <w:vAlign w:val="center"/>
                </w:tcPr>
                <w:p w:rsidR="0061099D" w:rsidRPr="00FE27B0" w:rsidRDefault="0061099D" w:rsidP="007B1A3E">
                  <w:pPr>
                    <w:rPr>
                      <w:bCs/>
                      <w:color w:val="000000" w:themeColor="text1"/>
                      <w:sz w:val="24"/>
                      <w:szCs w:val="24"/>
                    </w:rPr>
                  </w:pPr>
                </w:p>
              </w:tc>
              <w:tc>
                <w:tcPr>
                  <w:tcW w:w="1653" w:type="dxa"/>
                  <w:vMerge/>
                  <w:tcBorders>
                    <w:top w:val="single" w:sz="4" w:space="0" w:color="auto"/>
                    <w:left w:val="single" w:sz="4" w:space="0" w:color="auto"/>
                    <w:bottom w:val="single" w:sz="4" w:space="0" w:color="000000"/>
                    <w:right w:val="single" w:sz="4" w:space="0" w:color="auto"/>
                  </w:tcBorders>
                  <w:vAlign w:val="center"/>
                </w:tcPr>
                <w:p w:rsidR="0061099D" w:rsidRPr="00FE27B0" w:rsidRDefault="0061099D" w:rsidP="007B1A3E">
                  <w:pPr>
                    <w:rPr>
                      <w:bCs/>
                      <w:color w:val="000000" w:themeColor="text1"/>
                      <w:sz w:val="24"/>
                      <w:szCs w:val="24"/>
                    </w:rPr>
                  </w:pPr>
                </w:p>
              </w:tc>
            </w:tr>
            <w:tr w:rsidR="0061099D" w:rsidRPr="00FE27B0" w:rsidTr="007B1A3E">
              <w:trPr>
                <w:gridAfter w:val="1"/>
                <w:wAfter w:w="1653" w:type="dxa"/>
                <w:trHeight w:val="300"/>
              </w:trPr>
              <w:tc>
                <w:tcPr>
                  <w:tcW w:w="4755" w:type="dxa"/>
                  <w:tcBorders>
                    <w:top w:val="nil"/>
                    <w:left w:val="single" w:sz="4" w:space="0" w:color="auto"/>
                    <w:bottom w:val="single" w:sz="4" w:space="0" w:color="auto"/>
                    <w:right w:val="single" w:sz="4" w:space="0" w:color="auto"/>
                  </w:tcBorders>
                  <w:vAlign w:val="center"/>
                </w:tcPr>
                <w:p w:rsidR="0061099D" w:rsidRPr="00FE27B0" w:rsidRDefault="0061099D" w:rsidP="007B1A3E">
                  <w:pPr>
                    <w:jc w:val="center"/>
                    <w:rPr>
                      <w:color w:val="000000" w:themeColor="text1"/>
                      <w:sz w:val="24"/>
                      <w:szCs w:val="24"/>
                    </w:rPr>
                  </w:pPr>
                  <w:r w:rsidRPr="00FE27B0">
                    <w:rPr>
                      <w:color w:val="000000" w:themeColor="text1"/>
                      <w:sz w:val="24"/>
                      <w:szCs w:val="24"/>
                    </w:rPr>
                    <w:t>1</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2</w:t>
                  </w:r>
                </w:p>
              </w:tc>
              <w:tc>
                <w:tcPr>
                  <w:tcW w:w="2443" w:type="dxa"/>
                  <w:tcBorders>
                    <w:top w:val="nil"/>
                    <w:left w:val="nil"/>
                    <w:bottom w:val="single" w:sz="4" w:space="0" w:color="auto"/>
                    <w:right w:val="single" w:sz="4" w:space="0" w:color="auto"/>
                  </w:tcBorders>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3</w:t>
                  </w:r>
                </w:p>
              </w:tc>
              <w:tc>
                <w:tcPr>
                  <w:tcW w:w="1841" w:type="dxa"/>
                  <w:tcBorders>
                    <w:top w:val="nil"/>
                    <w:left w:val="nil"/>
                    <w:bottom w:val="single" w:sz="4" w:space="0" w:color="auto"/>
                    <w:right w:val="single" w:sz="4" w:space="0" w:color="auto"/>
                  </w:tcBorders>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4</w:t>
                  </w:r>
                </w:p>
              </w:tc>
              <w:tc>
                <w:tcPr>
                  <w:tcW w:w="1771" w:type="dxa"/>
                  <w:tcBorders>
                    <w:top w:val="nil"/>
                    <w:left w:val="nil"/>
                    <w:bottom w:val="single" w:sz="4" w:space="0" w:color="auto"/>
                    <w:right w:val="single" w:sz="4" w:space="0" w:color="auto"/>
                  </w:tcBorders>
                  <w:noWrap/>
                  <w:vAlign w:val="center"/>
                </w:tcPr>
                <w:p w:rsidR="0061099D" w:rsidRPr="00FE27B0" w:rsidRDefault="0061099D" w:rsidP="007B1A3E">
                  <w:pPr>
                    <w:jc w:val="center"/>
                    <w:rPr>
                      <w:color w:val="000000" w:themeColor="text1"/>
                      <w:sz w:val="24"/>
                      <w:szCs w:val="24"/>
                    </w:rPr>
                  </w:pPr>
                  <w:r w:rsidRPr="00FE27B0">
                    <w:rPr>
                      <w:color w:val="000000" w:themeColor="text1"/>
                      <w:sz w:val="24"/>
                      <w:szCs w:val="24"/>
                    </w:rPr>
                    <w:t>5</w:t>
                  </w:r>
                </w:p>
              </w:tc>
              <w:tc>
                <w:tcPr>
                  <w:tcW w:w="1653" w:type="dxa"/>
                  <w:tcBorders>
                    <w:top w:val="nil"/>
                    <w:left w:val="nil"/>
                    <w:bottom w:val="single" w:sz="4" w:space="0" w:color="auto"/>
                    <w:right w:val="single" w:sz="4" w:space="0" w:color="auto"/>
                  </w:tcBorders>
                  <w:noWrap/>
                  <w:vAlign w:val="center"/>
                </w:tcPr>
                <w:p w:rsidR="0061099D" w:rsidRPr="00FE27B0" w:rsidRDefault="0061099D" w:rsidP="007B1A3E">
                  <w:pPr>
                    <w:jc w:val="center"/>
                    <w:rPr>
                      <w:color w:val="000000" w:themeColor="text1"/>
                      <w:sz w:val="24"/>
                      <w:szCs w:val="24"/>
                    </w:rPr>
                  </w:pPr>
                  <w:r w:rsidRPr="00FE27B0">
                    <w:rPr>
                      <w:color w:val="000000" w:themeColor="text1"/>
                      <w:sz w:val="24"/>
                      <w:szCs w:val="24"/>
                    </w:rPr>
                    <w:t>6</w:t>
                  </w:r>
                </w:p>
              </w:tc>
            </w:tr>
            <w:tr w:rsidR="0061099D" w:rsidRPr="00FE27B0" w:rsidTr="007B1A3E">
              <w:trPr>
                <w:gridAfter w:val="1"/>
                <w:wAfter w:w="1653" w:type="dxa"/>
                <w:trHeight w:val="315"/>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bCs/>
                      <w:color w:val="000000" w:themeColor="text1"/>
                      <w:sz w:val="24"/>
                      <w:szCs w:val="24"/>
                    </w:rPr>
                  </w:pPr>
                  <w:r w:rsidRPr="00FE27B0">
                    <w:rPr>
                      <w:bCs/>
                      <w:color w:val="000000" w:themeColor="text1"/>
                      <w:sz w:val="24"/>
                      <w:szCs w:val="24"/>
                    </w:rPr>
                    <w:t>Доходы бюджета - ИТОГО</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 </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highlight w:val="yellow"/>
                    </w:rPr>
                  </w:pPr>
                  <w:r>
                    <w:rPr>
                      <w:color w:val="000000" w:themeColor="text1"/>
                      <w:sz w:val="24"/>
                      <w:szCs w:val="24"/>
                    </w:rPr>
                    <w:t>1 043 465,5</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highlight w:val="yellow"/>
                    </w:rPr>
                  </w:pPr>
                  <w:r>
                    <w:rPr>
                      <w:color w:val="000000" w:themeColor="text1"/>
                      <w:sz w:val="24"/>
                      <w:szCs w:val="24"/>
                    </w:rPr>
                    <w:t>1 076 012,9</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508 900,4</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47,30</w:t>
                  </w:r>
                </w:p>
              </w:tc>
            </w:tr>
            <w:tr w:rsidR="0061099D" w:rsidRPr="00FE27B0" w:rsidTr="007B1A3E">
              <w:trPr>
                <w:gridAfter w:val="1"/>
                <w:wAfter w:w="1653" w:type="dxa"/>
                <w:trHeight w:val="315"/>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bCs/>
                      <w:color w:val="000000" w:themeColor="text1"/>
                      <w:sz w:val="24"/>
                      <w:szCs w:val="24"/>
                    </w:rPr>
                  </w:pPr>
                  <w:r w:rsidRPr="00FE27B0">
                    <w:rPr>
                      <w:bCs/>
                      <w:color w:val="000000" w:themeColor="text1"/>
                      <w:sz w:val="24"/>
                      <w:szCs w:val="24"/>
                    </w:rPr>
                    <w:t>Собственные доходы</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 </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highlight w:val="yellow"/>
                    </w:rPr>
                  </w:pPr>
                  <w:r>
                    <w:rPr>
                      <w:color w:val="000000" w:themeColor="text1"/>
                      <w:sz w:val="24"/>
                      <w:szCs w:val="24"/>
                    </w:rPr>
                    <w:t>345 207,2</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highlight w:val="yellow"/>
                    </w:rPr>
                  </w:pPr>
                  <w:r>
                    <w:rPr>
                      <w:color w:val="000000" w:themeColor="text1"/>
                      <w:sz w:val="24"/>
                      <w:szCs w:val="24"/>
                    </w:rPr>
                    <w:t>348 073,0</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144 852,4</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41,62</w:t>
                  </w:r>
                </w:p>
              </w:tc>
            </w:tr>
            <w:tr w:rsidR="0061099D" w:rsidRPr="00FE27B0" w:rsidTr="007B1A3E">
              <w:trPr>
                <w:gridAfter w:val="1"/>
                <w:wAfter w:w="1653" w:type="dxa"/>
                <w:trHeight w:val="315"/>
              </w:trPr>
              <w:tc>
                <w:tcPr>
                  <w:tcW w:w="4755" w:type="dxa"/>
                  <w:tcBorders>
                    <w:top w:val="nil"/>
                    <w:left w:val="single" w:sz="4" w:space="0" w:color="auto"/>
                    <w:bottom w:val="single" w:sz="4" w:space="0" w:color="auto"/>
                    <w:right w:val="single" w:sz="4" w:space="0" w:color="auto"/>
                  </w:tcBorders>
                  <w:vAlign w:val="bottom"/>
                </w:tcPr>
                <w:p w:rsidR="0061099D" w:rsidRPr="00572FDD" w:rsidRDefault="0061099D" w:rsidP="007B1A3E">
                  <w:pPr>
                    <w:jc w:val="both"/>
                    <w:rPr>
                      <w:bCs/>
                      <w:color w:val="000000" w:themeColor="text1"/>
                      <w:sz w:val="24"/>
                      <w:szCs w:val="24"/>
                    </w:rPr>
                  </w:pPr>
                  <w:r w:rsidRPr="00572FDD">
                    <w:rPr>
                      <w:bCs/>
                      <w:color w:val="000000" w:themeColor="text1"/>
                      <w:sz w:val="24"/>
                      <w:szCs w:val="24"/>
                    </w:rPr>
                    <w:t>Налог на доходы физических лиц</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00010102000010000110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278 790,1</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278 790,1</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116 125,9</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41,65</w:t>
                  </w:r>
                </w:p>
              </w:tc>
            </w:tr>
            <w:tr w:rsidR="0061099D" w:rsidRPr="00FE27B0" w:rsidTr="007B1A3E">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Pr>
                      <w:color w:val="000000" w:themeColor="text1"/>
                      <w:sz w:val="24"/>
                      <w:szCs w:val="24"/>
                    </w:rPr>
                    <w:t>Акцизы по подакцизным товарам (продукции), производимым на территории Российской Федерации</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00010</w:t>
                  </w:r>
                  <w:r>
                    <w:rPr>
                      <w:color w:val="000000" w:themeColor="text1"/>
                      <w:sz w:val="24"/>
                      <w:szCs w:val="24"/>
                    </w:rPr>
                    <w:t>3</w:t>
                  </w:r>
                  <w:r w:rsidRPr="00FE27B0">
                    <w:rPr>
                      <w:color w:val="000000" w:themeColor="text1"/>
                      <w:sz w:val="24"/>
                      <w:szCs w:val="24"/>
                    </w:rPr>
                    <w:t>02000010000110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25 666,2</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25 666,2</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11 397,6</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44,41</w:t>
                  </w:r>
                </w:p>
              </w:tc>
            </w:tr>
            <w:tr w:rsidR="0061099D" w:rsidRPr="00FE27B0" w:rsidTr="007B1A3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Pr>
                      <w:color w:val="000000" w:themeColor="text1"/>
                      <w:sz w:val="24"/>
                      <w:szCs w:val="24"/>
                    </w:rPr>
                    <w:t>Налог, взимаемый в связи с применением упрощенной системы налогообложения</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0001050</w:t>
                  </w:r>
                  <w:r>
                    <w:rPr>
                      <w:color w:val="000000" w:themeColor="text1"/>
                      <w:sz w:val="24"/>
                      <w:szCs w:val="24"/>
                    </w:rPr>
                    <w:t>1</w:t>
                  </w:r>
                  <w:r w:rsidRPr="00FE27B0">
                    <w:rPr>
                      <w:color w:val="000000" w:themeColor="text1"/>
                      <w:sz w:val="24"/>
                      <w:szCs w:val="24"/>
                    </w:rPr>
                    <w:t>0000</w:t>
                  </w:r>
                  <w:r>
                    <w:rPr>
                      <w:color w:val="000000" w:themeColor="text1"/>
                      <w:sz w:val="24"/>
                      <w:szCs w:val="24"/>
                    </w:rPr>
                    <w:t>1</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14 945,0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14 945,0</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7 790,8</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52,13</w:t>
                  </w:r>
                </w:p>
              </w:tc>
            </w:tr>
            <w:tr w:rsidR="0061099D" w:rsidRPr="00FE27B0" w:rsidTr="007B1A3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Единый налог на вмененный доход для отдельных видов деятельности</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00010502000020000110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26,4</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Единый сельскохозяйственный налог</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00010503000010000110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28,2</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28,2</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69,5</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246,45</w:t>
                  </w:r>
                </w:p>
              </w:tc>
            </w:tr>
            <w:tr w:rsidR="0061099D" w:rsidRPr="00FE27B0" w:rsidTr="007B1A3E">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Налог, взимаемый в связи с применением патентной системы налогообложения</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00010504000010000110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134,9</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134,9</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195,2</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144,70</w:t>
                  </w:r>
                </w:p>
              </w:tc>
            </w:tr>
            <w:tr w:rsidR="0061099D" w:rsidRPr="00FE27B0" w:rsidTr="007B1A3E">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Налог</w:t>
                  </w:r>
                  <w:r>
                    <w:rPr>
                      <w:color w:val="000000" w:themeColor="text1"/>
                      <w:sz w:val="24"/>
                      <w:szCs w:val="24"/>
                    </w:rPr>
                    <w:t xml:space="preserve"> на имущество физических лиц</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00010</w:t>
                  </w:r>
                  <w:r>
                    <w:rPr>
                      <w:color w:val="000000" w:themeColor="text1"/>
                      <w:sz w:val="24"/>
                      <w:szCs w:val="24"/>
                    </w:rPr>
                    <w:t>601</w:t>
                  </w:r>
                  <w:r w:rsidRPr="00FE27B0">
                    <w:rPr>
                      <w:color w:val="000000" w:themeColor="text1"/>
                      <w:sz w:val="24"/>
                      <w:szCs w:val="24"/>
                    </w:rPr>
                    <w:t>0000</w:t>
                  </w:r>
                  <w:r>
                    <w:rPr>
                      <w:color w:val="000000" w:themeColor="text1"/>
                      <w:sz w:val="24"/>
                      <w:szCs w:val="24"/>
                    </w:rPr>
                    <w:t>0</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4 341,1</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4 341,1</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248,9</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5,73</w:t>
                  </w:r>
                </w:p>
              </w:tc>
            </w:tr>
            <w:tr w:rsidR="0061099D" w:rsidRPr="00FE27B0" w:rsidTr="007B1A3E">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Pr>
                      <w:color w:val="000000" w:themeColor="text1"/>
                      <w:sz w:val="24"/>
                      <w:szCs w:val="24"/>
                    </w:rPr>
                    <w:t>Земельный налог с организаций</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00010</w:t>
                  </w:r>
                  <w:r>
                    <w:rPr>
                      <w:color w:val="000000" w:themeColor="text1"/>
                      <w:sz w:val="24"/>
                      <w:szCs w:val="24"/>
                    </w:rPr>
                    <w:t>6</w:t>
                  </w:r>
                  <w:r w:rsidRPr="00FE27B0">
                    <w:rPr>
                      <w:color w:val="000000" w:themeColor="text1"/>
                      <w:sz w:val="24"/>
                      <w:szCs w:val="24"/>
                    </w:rPr>
                    <w:t>0</w:t>
                  </w:r>
                  <w:r>
                    <w:rPr>
                      <w:color w:val="000000" w:themeColor="text1"/>
                      <w:sz w:val="24"/>
                      <w:szCs w:val="24"/>
                    </w:rPr>
                    <w:t>6</w:t>
                  </w:r>
                  <w:r w:rsidRPr="00FE27B0">
                    <w:rPr>
                      <w:color w:val="000000" w:themeColor="text1"/>
                      <w:sz w:val="24"/>
                      <w:szCs w:val="24"/>
                    </w:rPr>
                    <w:t>0</w:t>
                  </w:r>
                  <w:r>
                    <w:rPr>
                      <w:color w:val="000000" w:themeColor="text1"/>
                      <w:sz w:val="24"/>
                      <w:szCs w:val="24"/>
                    </w:rPr>
                    <w:t>3</w:t>
                  </w:r>
                  <w:r w:rsidRPr="00FE27B0">
                    <w:rPr>
                      <w:color w:val="000000" w:themeColor="text1"/>
                      <w:sz w:val="24"/>
                      <w:szCs w:val="24"/>
                    </w:rPr>
                    <w:t>00</w:t>
                  </w:r>
                  <w:r>
                    <w:rPr>
                      <w:color w:val="000000" w:themeColor="text1"/>
                      <w:sz w:val="24"/>
                      <w:szCs w:val="24"/>
                    </w:rPr>
                    <w:t>0</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3 915,3</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3 915,3</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1 668,8</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42,62</w:t>
                  </w:r>
                </w:p>
              </w:tc>
            </w:tr>
            <w:tr w:rsidR="0061099D" w:rsidRPr="00FE27B0" w:rsidTr="007B1A3E">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Pr>
                      <w:color w:val="000000" w:themeColor="text1"/>
                      <w:sz w:val="24"/>
                      <w:szCs w:val="24"/>
                    </w:rPr>
                    <w:t>Земельный налог с физических лиц</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00010</w:t>
                  </w:r>
                  <w:r>
                    <w:rPr>
                      <w:color w:val="000000" w:themeColor="text1"/>
                      <w:sz w:val="24"/>
                      <w:szCs w:val="24"/>
                    </w:rPr>
                    <w:t>6</w:t>
                  </w:r>
                  <w:r w:rsidRPr="00FE27B0">
                    <w:rPr>
                      <w:color w:val="000000" w:themeColor="text1"/>
                      <w:sz w:val="24"/>
                      <w:szCs w:val="24"/>
                    </w:rPr>
                    <w:t>0</w:t>
                  </w:r>
                  <w:r>
                    <w:rPr>
                      <w:color w:val="000000" w:themeColor="text1"/>
                      <w:sz w:val="24"/>
                      <w:szCs w:val="24"/>
                    </w:rPr>
                    <w:t>6</w:t>
                  </w:r>
                  <w:r w:rsidRPr="00FE27B0">
                    <w:rPr>
                      <w:color w:val="000000" w:themeColor="text1"/>
                      <w:sz w:val="24"/>
                      <w:szCs w:val="24"/>
                    </w:rPr>
                    <w:t>0</w:t>
                  </w:r>
                  <w:r>
                    <w:rPr>
                      <w:color w:val="000000" w:themeColor="text1"/>
                      <w:sz w:val="24"/>
                      <w:szCs w:val="24"/>
                    </w:rPr>
                    <w:t>4</w:t>
                  </w:r>
                  <w:r w:rsidRPr="00FE27B0">
                    <w:rPr>
                      <w:color w:val="000000" w:themeColor="text1"/>
                      <w:sz w:val="24"/>
                      <w:szCs w:val="24"/>
                    </w:rPr>
                    <w:t>00</w:t>
                  </w:r>
                  <w:r>
                    <w:rPr>
                      <w:color w:val="000000" w:themeColor="text1"/>
                      <w:sz w:val="24"/>
                      <w:szCs w:val="24"/>
                    </w:rPr>
                    <w:t>0</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2 233,5</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2 233,5</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256,4</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11,48</w:t>
                  </w:r>
                </w:p>
              </w:tc>
            </w:tr>
            <w:tr w:rsidR="0061099D" w:rsidRPr="00FE27B0" w:rsidTr="007B1A3E">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Государственная пошлина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00010800000000000110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5 179,4</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5 179,4</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1 893,5</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36,56</w:t>
                  </w:r>
                </w:p>
              </w:tc>
            </w:tr>
            <w:tr w:rsidR="0061099D" w:rsidRPr="00FE27B0" w:rsidTr="007B1A3E">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lastRenderedPageBreak/>
                    <w:t>Задолженность по отмененным налогам</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00010900000000000110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sidRPr="00FE27B0">
                    <w:rPr>
                      <w:color w:val="000000" w:themeColor="text1"/>
                      <w:sz w:val="24"/>
                      <w:szCs w:val="24"/>
                    </w:rPr>
                    <w:t xml:space="preserve">  0,00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Доходы, получаемые в виде арендной платы за земельные участки, государственная собственность на которые не разграничена</w:t>
                  </w:r>
                  <w:r>
                    <w:rPr>
                      <w:color w:val="000000" w:themeColor="text1"/>
                      <w:sz w:val="24"/>
                      <w:szCs w:val="24"/>
                    </w:rPr>
                    <w:t>, а также средства от продажи права на заключение договоров аренды указанных земельных участков</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00011105010</w:t>
                  </w:r>
                  <w:r>
                    <w:rPr>
                      <w:color w:val="000000" w:themeColor="text1"/>
                      <w:sz w:val="24"/>
                      <w:szCs w:val="24"/>
                    </w:rPr>
                    <w:t>0</w:t>
                  </w:r>
                  <w:r w:rsidRPr="00FE27B0">
                    <w:rPr>
                      <w:color w:val="000000" w:themeColor="text1"/>
                      <w:sz w:val="24"/>
                      <w:szCs w:val="24"/>
                    </w:rPr>
                    <w:t>00000120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2 601,9</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2 601,9</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1 288,5</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49,52</w:t>
                  </w:r>
                </w:p>
              </w:tc>
            </w:tr>
            <w:tr w:rsidR="0061099D" w:rsidRPr="00FE27B0" w:rsidTr="007B1A3E">
              <w:trPr>
                <w:gridAfter w:val="1"/>
                <w:wAfter w:w="1653" w:type="dxa"/>
                <w:trHeight w:val="332"/>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Доходы, получаемые в виде арендной платы за земл</w:t>
                  </w:r>
                  <w:r>
                    <w:rPr>
                      <w:color w:val="000000" w:themeColor="text1"/>
                      <w:sz w:val="24"/>
                      <w:szCs w:val="24"/>
                    </w:rPr>
                    <w:t>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000111050</w:t>
                  </w:r>
                  <w:r>
                    <w:rPr>
                      <w:color w:val="000000" w:themeColor="text1"/>
                      <w:sz w:val="24"/>
                      <w:szCs w:val="24"/>
                    </w:rPr>
                    <w:t>2</w:t>
                  </w:r>
                  <w:r w:rsidRPr="00FE27B0">
                    <w:rPr>
                      <w:color w:val="000000" w:themeColor="text1"/>
                      <w:sz w:val="24"/>
                      <w:szCs w:val="24"/>
                    </w:rPr>
                    <w:t>0</w:t>
                  </w:r>
                  <w:r>
                    <w:rPr>
                      <w:color w:val="000000" w:themeColor="text1"/>
                      <w:sz w:val="24"/>
                      <w:szCs w:val="24"/>
                    </w:rPr>
                    <w:t>0</w:t>
                  </w:r>
                  <w:r w:rsidRPr="00FE27B0">
                    <w:rPr>
                      <w:color w:val="000000" w:themeColor="text1"/>
                      <w:sz w:val="24"/>
                      <w:szCs w:val="24"/>
                    </w:rPr>
                    <w:t>00000120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867,3</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867,3</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369,4</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42,59</w:t>
                  </w:r>
                </w:p>
              </w:tc>
            </w:tr>
            <w:tr w:rsidR="0061099D" w:rsidRPr="00FE27B0" w:rsidTr="007B1A3E">
              <w:trPr>
                <w:gridAfter w:val="1"/>
                <w:wAfter w:w="1653" w:type="dxa"/>
                <w:trHeight w:val="332"/>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Доходы от сдачи в аренду имущества, </w:t>
                  </w:r>
                  <w:r>
                    <w:rPr>
                      <w:color w:val="000000" w:themeColor="text1"/>
                      <w:sz w:val="24"/>
                      <w:szCs w:val="24"/>
                    </w:rPr>
                    <w:t>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000111050</w:t>
                  </w:r>
                  <w:r>
                    <w:rPr>
                      <w:color w:val="000000" w:themeColor="text1"/>
                      <w:sz w:val="24"/>
                      <w:szCs w:val="24"/>
                    </w:rPr>
                    <w:t>3</w:t>
                  </w:r>
                  <w:r w:rsidRPr="00FE27B0">
                    <w:rPr>
                      <w:color w:val="000000" w:themeColor="text1"/>
                      <w:sz w:val="24"/>
                      <w:szCs w:val="24"/>
                    </w:rPr>
                    <w:t>0000000120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48,0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104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Доходы от сдачи в аренду имущества, </w:t>
                  </w:r>
                  <w:r>
                    <w:rPr>
                      <w:color w:val="000000" w:themeColor="text1"/>
                      <w:sz w:val="24"/>
                      <w:szCs w:val="24"/>
                    </w:rPr>
                    <w:t>составляющего государственную (муниципальную) казну (за исключением земельных участков)</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000111050</w:t>
                  </w:r>
                  <w:r>
                    <w:rPr>
                      <w:color w:val="000000" w:themeColor="text1"/>
                      <w:sz w:val="24"/>
                      <w:szCs w:val="24"/>
                    </w:rPr>
                    <w:t>7</w:t>
                  </w:r>
                  <w:r w:rsidRPr="00FE27B0">
                    <w:rPr>
                      <w:color w:val="000000" w:themeColor="text1"/>
                      <w:sz w:val="24"/>
                      <w:szCs w:val="24"/>
                    </w:rPr>
                    <w:t>0000000120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1 220,3</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1 220,3</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514,1</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42,13</w:t>
                  </w:r>
                </w:p>
              </w:tc>
            </w:tr>
            <w:tr w:rsidR="0061099D" w:rsidRPr="00FE27B0" w:rsidTr="007B1A3E">
              <w:trPr>
                <w:gridAfter w:val="1"/>
                <w:wAfter w:w="1653" w:type="dxa"/>
                <w:trHeight w:val="131"/>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Прочие поступления от использования имущества, находящегося в </w:t>
                  </w:r>
                  <w:r>
                    <w:rPr>
                      <w:color w:val="000000" w:themeColor="text1"/>
                      <w:sz w:val="24"/>
                      <w:szCs w:val="24"/>
                    </w:rPr>
                    <w:t xml:space="preserve">государственной и муниципальной </w:t>
                  </w:r>
                  <w:r w:rsidRPr="00FE27B0">
                    <w:rPr>
                      <w:color w:val="000000" w:themeColor="text1"/>
                      <w:sz w:val="24"/>
                      <w:szCs w:val="24"/>
                    </w:rPr>
                    <w:t xml:space="preserve">собственности (за исключением имущества </w:t>
                  </w:r>
                  <w:r>
                    <w:rPr>
                      <w:color w:val="000000" w:themeColor="text1"/>
                      <w:sz w:val="24"/>
                      <w:szCs w:val="24"/>
                    </w:rPr>
                    <w:t xml:space="preserve">бюджетных и </w:t>
                  </w:r>
                  <w:r w:rsidRPr="00FE27B0">
                    <w:rPr>
                      <w:color w:val="000000" w:themeColor="text1"/>
                      <w:sz w:val="24"/>
                      <w:szCs w:val="24"/>
                    </w:rPr>
                    <w:t xml:space="preserve">автономных учреждений, а также имущества </w:t>
                  </w:r>
                  <w:r>
                    <w:rPr>
                      <w:color w:val="000000" w:themeColor="text1"/>
                      <w:sz w:val="24"/>
                      <w:szCs w:val="24"/>
                    </w:rPr>
                    <w:t xml:space="preserve">государственных и </w:t>
                  </w:r>
                  <w:r w:rsidRPr="00FE27B0">
                    <w:rPr>
                      <w:color w:val="000000" w:themeColor="text1"/>
                      <w:sz w:val="24"/>
                      <w:szCs w:val="24"/>
                    </w:rPr>
                    <w:lastRenderedPageBreak/>
                    <w:t>муниципальных унитарных предприятий, в том числе казенных)</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lastRenderedPageBreak/>
                    <w:t>0001110904</w:t>
                  </w:r>
                  <w:r>
                    <w:rPr>
                      <w:color w:val="000000" w:themeColor="text1"/>
                      <w:sz w:val="24"/>
                      <w:szCs w:val="24"/>
                    </w:rPr>
                    <w:t>000</w:t>
                  </w:r>
                  <w:r w:rsidRPr="00FE27B0">
                    <w:rPr>
                      <w:color w:val="000000" w:themeColor="text1"/>
                      <w:sz w:val="24"/>
                      <w:szCs w:val="24"/>
                    </w:rPr>
                    <w:t>0000120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2 948,8</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2 948,8</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1 256,3</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42,60</w:t>
                  </w:r>
                </w:p>
              </w:tc>
            </w:tr>
            <w:tr w:rsidR="0061099D" w:rsidRPr="00FE27B0" w:rsidTr="007B1A3E">
              <w:trPr>
                <w:gridAfter w:val="1"/>
                <w:wAfter w:w="1653" w:type="dxa"/>
                <w:trHeight w:val="37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lastRenderedPageBreak/>
                    <w:t>Доходы от компенсации затрат государства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000113020000</w:t>
                  </w:r>
                  <w:r>
                    <w:rPr>
                      <w:color w:val="000000" w:themeColor="text1"/>
                      <w:sz w:val="24"/>
                      <w:szCs w:val="24"/>
                    </w:rPr>
                    <w:t>0</w:t>
                  </w:r>
                  <w:r w:rsidRPr="00FE27B0">
                    <w:rPr>
                      <w:color w:val="000000" w:themeColor="text1"/>
                      <w:sz w:val="24"/>
                      <w:szCs w:val="24"/>
                    </w:rPr>
                    <w:t>0000130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1 270,8</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25,8</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2,03</w:t>
                  </w:r>
                </w:p>
              </w:tc>
            </w:tr>
            <w:tr w:rsidR="0061099D" w:rsidRPr="00FE27B0" w:rsidTr="007B1A3E">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Доходы от реализации имущества, находящегося в </w:t>
                  </w:r>
                  <w:r>
                    <w:rPr>
                      <w:color w:val="000000" w:themeColor="text1"/>
                      <w:sz w:val="24"/>
                      <w:szCs w:val="24"/>
                    </w:rPr>
                    <w:t>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000114020</w:t>
                  </w:r>
                  <w:r>
                    <w:rPr>
                      <w:color w:val="000000" w:themeColor="text1"/>
                      <w:sz w:val="24"/>
                      <w:szCs w:val="24"/>
                    </w:rPr>
                    <w:t>0000</w:t>
                  </w:r>
                  <w:r w:rsidRPr="00FE27B0">
                    <w:rPr>
                      <w:color w:val="000000" w:themeColor="text1"/>
                      <w:sz w:val="24"/>
                      <w:szCs w:val="24"/>
                    </w:rPr>
                    <w:t>0000410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500,0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500,0</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17,5</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3,50</w:t>
                  </w:r>
                </w:p>
              </w:tc>
            </w:tr>
            <w:tr w:rsidR="0061099D" w:rsidRPr="00FE27B0" w:rsidTr="007B1A3E">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Доходы</w:t>
                  </w:r>
                  <w:r>
                    <w:rPr>
                      <w:color w:val="000000" w:themeColor="text1"/>
                      <w:sz w:val="24"/>
                      <w:szCs w:val="24"/>
                    </w:rPr>
                    <w:t xml:space="preserve"> </w:t>
                  </w:r>
                  <w:r w:rsidRPr="00FE27B0">
                    <w:rPr>
                      <w:color w:val="000000" w:themeColor="text1"/>
                      <w:sz w:val="24"/>
                      <w:szCs w:val="24"/>
                    </w:rPr>
                    <w:t>от продажи земельных участков, находящихся в государственной и муниципальной собственности</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00011406000000000430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400,0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400,0</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588,9</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147,23</w:t>
                  </w:r>
                </w:p>
              </w:tc>
            </w:tr>
            <w:tr w:rsidR="0061099D" w:rsidRPr="00FE27B0" w:rsidTr="007B1A3E">
              <w:trPr>
                <w:gridAfter w:val="1"/>
                <w:wAfter w:w="1653" w:type="dxa"/>
                <w:trHeight w:val="872"/>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Pr>
                      <w:color w:val="000000" w:themeColor="text1"/>
                      <w:sz w:val="24"/>
                      <w:szCs w:val="24"/>
                    </w:rPr>
                    <w:t>Плата за увеличение площади земельных участков, находящихся в частной собственности</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00011406</w:t>
                  </w:r>
                  <w:r>
                    <w:rPr>
                      <w:color w:val="000000" w:themeColor="text1"/>
                      <w:sz w:val="24"/>
                      <w:szCs w:val="24"/>
                    </w:rPr>
                    <w:t>3</w:t>
                  </w:r>
                  <w:r w:rsidRPr="00FE27B0">
                    <w:rPr>
                      <w:color w:val="000000" w:themeColor="text1"/>
                      <w:sz w:val="24"/>
                      <w:szCs w:val="24"/>
                    </w:rPr>
                    <w:t>00000000430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183,9</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Штрафы, санкции</w:t>
                  </w:r>
                  <w:r>
                    <w:rPr>
                      <w:color w:val="000000" w:themeColor="text1"/>
                      <w:sz w:val="24"/>
                      <w:szCs w:val="24"/>
                    </w:rPr>
                    <w:t>, возмещение ущерба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00011600000000000000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1 435,2</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1 435,2</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296,8</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20,68</w:t>
                  </w:r>
                </w:p>
              </w:tc>
            </w:tr>
            <w:tr w:rsidR="0061099D" w:rsidRPr="00FE27B0" w:rsidTr="007B1A3E">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Невыясненные поступления, зачисляемы</w:t>
                  </w:r>
                  <w:r>
                    <w:rPr>
                      <w:color w:val="000000" w:themeColor="text1"/>
                      <w:sz w:val="24"/>
                      <w:szCs w:val="24"/>
                    </w:rPr>
                    <w:t>е в бюджеты муниципальных округов</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000117010</w:t>
                  </w:r>
                  <w:r>
                    <w:rPr>
                      <w:color w:val="000000" w:themeColor="text1"/>
                      <w:sz w:val="24"/>
                      <w:szCs w:val="24"/>
                    </w:rPr>
                    <w:t>4</w:t>
                  </w:r>
                  <w:r w:rsidRPr="00FE27B0">
                    <w:rPr>
                      <w:color w:val="000000" w:themeColor="text1"/>
                      <w:sz w:val="24"/>
                      <w:szCs w:val="24"/>
                    </w:rPr>
                    <w:t>0</w:t>
                  </w:r>
                  <w:r>
                    <w:rPr>
                      <w:color w:val="000000" w:themeColor="text1"/>
                      <w:sz w:val="24"/>
                      <w:szCs w:val="24"/>
                    </w:rPr>
                    <w:t>14</w:t>
                  </w:r>
                  <w:r w:rsidRPr="00FE27B0">
                    <w:rPr>
                      <w:color w:val="000000" w:themeColor="text1"/>
                      <w:sz w:val="24"/>
                      <w:szCs w:val="24"/>
                    </w:rPr>
                    <w:t>0000</w:t>
                  </w:r>
                  <w:r>
                    <w:rPr>
                      <w:color w:val="000000" w:themeColor="text1"/>
                      <w:sz w:val="24"/>
                      <w:szCs w:val="24"/>
                    </w:rPr>
                    <w:t>180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61099D" w:rsidRPr="00F709FB"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273"/>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Pr>
                      <w:color w:val="000000" w:themeColor="text1"/>
                      <w:sz w:val="24"/>
                      <w:szCs w:val="24"/>
                    </w:rPr>
                    <w:t>Инициативные платежи, зачисляемые в бюджеты муниципальных округов</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000117</w:t>
                  </w:r>
                  <w:r>
                    <w:rPr>
                      <w:color w:val="000000" w:themeColor="text1"/>
                      <w:sz w:val="24"/>
                      <w:szCs w:val="24"/>
                    </w:rPr>
                    <w:t>1502014</w:t>
                  </w:r>
                  <w:r w:rsidRPr="00FE27B0">
                    <w:rPr>
                      <w:color w:val="000000" w:themeColor="text1"/>
                      <w:sz w:val="24"/>
                      <w:szCs w:val="24"/>
                    </w:rPr>
                    <w:t>0000</w:t>
                  </w:r>
                  <w:r>
                    <w:rPr>
                      <w:color w:val="000000" w:themeColor="text1"/>
                      <w:sz w:val="24"/>
                      <w:szCs w:val="24"/>
                    </w:rPr>
                    <w:t>150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1 595,0</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590,2</w:t>
                  </w:r>
                </w:p>
              </w:tc>
              <w:tc>
                <w:tcPr>
                  <w:tcW w:w="1653" w:type="dxa"/>
                  <w:tcBorders>
                    <w:top w:val="nil"/>
                    <w:left w:val="nil"/>
                    <w:bottom w:val="single" w:sz="4" w:space="0" w:color="auto"/>
                    <w:right w:val="single" w:sz="4" w:space="0" w:color="auto"/>
                  </w:tcBorders>
                  <w:noWrap/>
                  <w:vAlign w:val="bottom"/>
                </w:tcPr>
                <w:p w:rsidR="0061099D" w:rsidRPr="00F709FB" w:rsidRDefault="0061099D" w:rsidP="007B1A3E">
                  <w:pPr>
                    <w:jc w:val="right"/>
                    <w:rPr>
                      <w:color w:val="000000" w:themeColor="text1"/>
                      <w:sz w:val="24"/>
                      <w:szCs w:val="24"/>
                    </w:rPr>
                  </w:pPr>
                  <w:r>
                    <w:rPr>
                      <w:color w:val="000000" w:themeColor="text1"/>
                      <w:sz w:val="24"/>
                      <w:szCs w:val="24"/>
                    </w:rPr>
                    <w:t>37,00</w:t>
                  </w:r>
                </w:p>
              </w:tc>
            </w:tr>
            <w:tr w:rsidR="0061099D" w:rsidRPr="00FE27B0" w:rsidTr="007B1A3E">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БЕЗВОЗМЕЗДНЫЕ ПОСТУПЛЕНИЯ</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00020000000000000000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698 258,3</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727 939,9</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364 048,0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50,01</w:t>
                  </w:r>
                </w:p>
              </w:tc>
            </w:tr>
            <w:tr w:rsidR="0061099D" w:rsidRPr="00FE27B0" w:rsidTr="007B1A3E">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Дотации бюджетам муниципальных </w:t>
                  </w:r>
                  <w:r>
                    <w:rPr>
                      <w:color w:val="000000" w:themeColor="text1"/>
                      <w:sz w:val="24"/>
                      <w:szCs w:val="24"/>
                    </w:rPr>
                    <w:t>округов</w:t>
                  </w:r>
                  <w:r w:rsidRPr="00FE27B0">
                    <w:rPr>
                      <w:color w:val="000000" w:themeColor="text1"/>
                      <w:sz w:val="24"/>
                      <w:szCs w:val="24"/>
                    </w:rPr>
                    <w:t xml:space="preserve"> на выравнивание бюджетной обеспеченности</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00020215001</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283 539,5</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283 539,5</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156 910,3</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55,34</w:t>
                  </w:r>
                </w:p>
              </w:tc>
            </w:tr>
            <w:tr w:rsidR="0061099D" w:rsidRPr="00FE27B0" w:rsidTr="007B1A3E">
              <w:trPr>
                <w:gridAfter w:val="1"/>
                <w:wAfter w:w="1653" w:type="dxa"/>
                <w:trHeight w:val="273"/>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Дотации на поддержку мер по обеспечению сбалансированности бюджетов муниципальных </w:t>
                  </w:r>
                  <w:r>
                    <w:rPr>
                      <w:color w:val="000000" w:themeColor="text1"/>
                      <w:sz w:val="24"/>
                      <w:szCs w:val="24"/>
                    </w:rPr>
                    <w:t>округов</w:t>
                  </w:r>
                  <w:r w:rsidRPr="00FE27B0">
                    <w:rPr>
                      <w:color w:val="000000" w:themeColor="text1"/>
                      <w:sz w:val="24"/>
                      <w:szCs w:val="24"/>
                    </w:rPr>
                    <w:t xml:space="preserve"> (городских округов) Нижегородской области</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00020215002</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11 962,1</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11 962,1</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5 682,0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47,50</w:t>
                  </w:r>
                </w:p>
              </w:tc>
            </w:tr>
            <w:tr w:rsidR="0061099D" w:rsidRPr="00FE27B0" w:rsidTr="007B1A3E">
              <w:trPr>
                <w:gridAfter w:val="1"/>
                <w:wAfter w:w="1653" w:type="dxa"/>
                <w:trHeight w:val="273"/>
              </w:trPr>
              <w:tc>
                <w:tcPr>
                  <w:tcW w:w="4755" w:type="dxa"/>
                  <w:tcBorders>
                    <w:top w:val="nil"/>
                    <w:left w:val="single" w:sz="4" w:space="0" w:color="auto"/>
                    <w:bottom w:val="single" w:sz="4" w:space="0" w:color="auto"/>
                    <w:right w:val="single" w:sz="4" w:space="0" w:color="auto"/>
                  </w:tcBorders>
                  <w:vAlign w:val="bottom"/>
                </w:tcPr>
                <w:p w:rsidR="0061099D" w:rsidRPr="00DA7617" w:rsidRDefault="0061099D" w:rsidP="007B1A3E">
                  <w:pPr>
                    <w:jc w:val="both"/>
                    <w:rPr>
                      <w:color w:val="000000" w:themeColor="text1"/>
                      <w:sz w:val="24"/>
                      <w:szCs w:val="24"/>
                    </w:rPr>
                  </w:pPr>
                  <w:r w:rsidRPr="00DA7617">
                    <w:rPr>
                      <w:color w:val="000000" w:themeColor="text1"/>
                      <w:sz w:val="24"/>
                      <w:szCs w:val="24"/>
                    </w:rPr>
                    <w:lastRenderedPageBreak/>
                    <w:t>Субсидии на</w:t>
                  </w:r>
                  <w:r>
                    <w:rPr>
                      <w:color w:val="000000" w:themeColor="text1"/>
                      <w:sz w:val="24"/>
                      <w:szCs w:val="24"/>
                    </w:rPr>
                    <w:t xml:space="preserve"> реализацию мероприятий в рамках адресной инвестиционной программы</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0002022</w:t>
                  </w:r>
                  <w:r>
                    <w:rPr>
                      <w:color w:val="000000" w:themeColor="text1"/>
                      <w:sz w:val="24"/>
                      <w:szCs w:val="24"/>
                    </w:rPr>
                    <w:t>007714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273"/>
              </w:trPr>
              <w:tc>
                <w:tcPr>
                  <w:tcW w:w="4755" w:type="dxa"/>
                  <w:tcBorders>
                    <w:top w:val="nil"/>
                    <w:left w:val="single" w:sz="4" w:space="0" w:color="auto"/>
                    <w:bottom w:val="single" w:sz="4" w:space="0" w:color="auto"/>
                    <w:right w:val="single" w:sz="4" w:space="0" w:color="auto"/>
                  </w:tcBorders>
                  <w:vAlign w:val="bottom"/>
                </w:tcPr>
                <w:p w:rsidR="0061099D" w:rsidRPr="00DA7617" w:rsidRDefault="0061099D" w:rsidP="007B1A3E">
                  <w:pPr>
                    <w:jc w:val="both"/>
                    <w:rPr>
                      <w:color w:val="000000" w:themeColor="text1"/>
                      <w:sz w:val="24"/>
                      <w:szCs w:val="24"/>
                    </w:rPr>
                  </w:pPr>
                  <w:r w:rsidRPr="00DA7617">
                    <w:rPr>
                      <w:color w:val="000000" w:themeColor="text1"/>
                      <w:sz w:val="24"/>
                      <w:szCs w:val="24"/>
                    </w:rPr>
                    <w:t>Субсидии на</w:t>
                  </w:r>
                  <w:r>
                    <w:rPr>
                      <w:color w:val="000000" w:themeColor="text1"/>
                      <w:sz w:val="24"/>
                      <w:szCs w:val="24"/>
                    </w:rPr>
                    <w:t xml:space="preserve"> приобретение жилых помещений для предоставления гражданам, утратившим жилые помещения в результате пожара, по договорам социального найма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0002022</w:t>
                  </w:r>
                  <w:r>
                    <w:rPr>
                      <w:color w:val="000000" w:themeColor="text1"/>
                      <w:sz w:val="24"/>
                      <w:szCs w:val="24"/>
                    </w:rPr>
                    <w:t>007714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7 368,7</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7 895,0</w:t>
                  </w:r>
                </w:p>
              </w:tc>
              <w:tc>
                <w:tcPr>
                  <w:tcW w:w="1771" w:type="dxa"/>
                  <w:tcBorders>
                    <w:top w:val="nil"/>
                    <w:left w:val="nil"/>
                    <w:bottom w:val="single" w:sz="4" w:space="0" w:color="auto"/>
                    <w:right w:val="single" w:sz="4" w:space="0" w:color="auto"/>
                  </w:tcBorders>
                  <w:shd w:val="clear" w:color="auto" w:fill="FFFFFF"/>
                  <w:noWrap/>
                  <w:vAlign w:val="bottom"/>
                </w:tcPr>
                <w:p w:rsidR="0061099D" w:rsidRPr="00FE27B0" w:rsidRDefault="0061099D" w:rsidP="007B1A3E">
                  <w:pPr>
                    <w:jc w:val="right"/>
                    <w:rPr>
                      <w:color w:val="000000" w:themeColor="text1"/>
                      <w:sz w:val="24"/>
                      <w:szCs w:val="24"/>
                    </w:rPr>
                  </w:pPr>
                  <w:r>
                    <w:rPr>
                      <w:color w:val="000000" w:themeColor="text1"/>
                      <w:sz w:val="24"/>
                      <w:szCs w:val="24"/>
                    </w:rPr>
                    <w:t>7 895,0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100,00</w:t>
                  </w:r>
                </w:p>
              </w:tc>
            </w:tr>
            <w:tr w:rsidR="0061099D" w:rsidRPr="00FE27B0" w:rsidTr="007B1A3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61099D" w:rsidRPr="00DA7617" w:rsidRDefault="0061099D" w:rsidP="007B1A3E">
                  <w:pPr>
                    <w:jc w:val="both"/>
                    <w:rPr>
                      <w:color w:val="000000" w:themeColor="text1"/>
                      <w:sz w:val="24"/>
                      <w:szCs w:val="24"/>
                    </w:rPr>
                  </w:pPr>
                  <w:r w:rsidRPr="00DA7617">
                    <w:rPr>
                      <w:color w:val="000000" w:themeColor="text1"/>
                      <w:sz w:val="24"/>
                      <w:szCs w:val="24"/>
                    </w:rPr>
                    <w:t xml:space="preserve">Субсидии на </w:t>
                  </w:r>
                  <w:r>
                    <w:rPr>
                      <w:color w:val="000000" w:themeColor="text1"/>
                      <w:sz w:val="24"/>
                      <w:szCs w:val="24"/>
                    </w:rPr>
                    <w:t>капитальный ремонт и ремонт автомобильных дорог общего пользования местного значения</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0002022</w:t>
                  </w:r>
                  <w:r>
                    <w:rPr>
                      <w:color w:val="000000" w:themeColor="text1"/>
                      <w:sz w:val="24"/>
                      <w:szCs w:val="24"/>
                    </w:rPr>
                    <w:t>021614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1070"/>
              </w:trPr>
              <w:tc>
                <w:tcPr>
                  <w:tcW w:w="4755" w:type="dxa"/>
                  <w:tcBorders>
                    <w:top w:val="nil"/>
                    <w:left w:val="single" w:sz="4" w:space="0" w:color="auto"/>
                    <w:bottom w:val="single" w:sz="4" w:space="0" w:color="auto"/>
                    <w:right w:val="single" w:sz="4" w:space="0" w:color="auto"/>
                  </w:tcBorders>
                  <w:vAlign w:val="bottom"/>
                </w:tcPr>
                <w:p w:rsidR="0061099D" w:rsidRPr="00B869B1" w:rsidRDefault="0061099D" w:rsidP="007B1A3E">
                  <w:pPr>
                    <w:jc w:val="both"/>
                    <w:rPr>
                      <w:sz w:val="24"/>
                      <w:szCs w:val="24"/>
                    </w:rPr>
                  </w:pPr>
                  <w:r w:rsidRPr="00B869B1">
                    <w:rPr>
                      <w:sz w:val="24"/>
                      <w:szCs w:val="24"/>
                    </w:rPr>
                    <w:t xml:space="preserve">Субсидии </w:t>
                  </w:r>
                  <w:r>
                    <w:rPr>
                      <w:sz w:val="24"/>
                      <w:szCs w:val="24"/>
                    </w:rPr>
                    <w:t>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r w:rsidRPr="00B869B1">
                    <w:rPr>
                      <w:sz w:val="24"/>
                      <w:szCs w:val="24"/>
                    </w:rPr>
                    <w:t xml:space="preserve"> за счет средств фед</w:t>
                  </w:r>
                  <w:r>
                    <w:rPr>
                      <w:sz w:val="24"/>
                      <w:szCs w:val="24"/>
                    </w:rPr>
                    <w:t xml:space="preserve">ерального </w:t>
                  </w:r>
                  <w:r w:rsidRPr="00B869B1">
                    <w:rPr>
                      <w:sz w:val="24"/>
                      <w:szCs w:val="24"/>
                    </w:rPr>
                    <w:t>бюджета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00020225</w:t>
                  </w:r>
                  <w:r>
                    <w:rPr>
                      <w:color w:val="000000" w:themeColor="text1"/>
                      <w:sz w:val="24"/>
                      <w:szCs w:val="24"/>
                    </w:rPr>
                    <w:t>30414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5 006,6</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5 006,6</w:t>
                  </w:r>
                </w:p>
              </w:tc>
              <w:tc>
                <w:tcPr>
                  <w:tcW w:w="1771" w:type="dxa"/>
                  <w:tcBorders>
                    <w:top w:val="nil"/>
                    <w:left w:val="nil"/>
                    <w:bottom w:val="single" w:sz="4" w:space="0" w:color="auto"/>
                    <w:right w:val="single" w:sz="4" w:space="0" w:color="auto"/>
                  </w:tcBorders>
                  <w:shd w:val="clear" w:color="auto" w:fill="FFFFFF"/>
                  <w:noWrap/>
                  <w:vAlign w:val="bottom"/>
                </w:tcPr>
                <w:p w:rsidR="0061099D" w:rsidRPr="00FE27B0" w:rsidRDefault="0061099D" w:rsidP="007B1A3E">
                  <w:pPr>
                    <w:jc w:val="right"/>
                    <w:rPr>
                      <w:color w:val="000000" w:themeColor="text1"/>
                      <w:sz w:val="24"/>
                      <w:szCs w:val="24"/>
                    </w:rPr>
                  </w:pPr>
                  <w:r>
                    <w:rPr>
                      <w:color w:val="000000" w:themeColor="text1"/>
                      <w:sz w:val="24"/>
                      <w:szCs w:val="24"/>
                    </w:rPr>
                    <w:t>2 770,3</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55,33</w:t>
                  </w:r>
                </w:p>
              </w:tc>
            </w:tr>
            <w:tr w:rsidR="0061099D" w:rsidRPr="00FE27B0" w:rsidTr="007B1A3E">
              <w:trPr>
                <w:gridAfter w:val="1"/>
                <w:wAfter w:w="1653" w:type="dxa"/>
                <w:trHeight w:val="699"/>
              </w:trPr>
              <w:tc>
                <w:tcPr>
                  <w:tcW w:w="4755" w:type="dxa"/>
                  <w:tcBorders>
                    <w:top w:val="nil"/>
                    <w:left w:val="single" w:sz="4" w:space="0" w:color="auto"/>
                    <w:bottom w:val="single" w:sz="4" w:space="0" w:color="auto"/>
                    <w:right w:val="single" w:sz="4" w:space="0" w:color="auto"/>
                  </w:tcBorders>
                  <w:vAlign w:val="bottom"/>
                </w:tcPr>
                <w:p w:rsidR="0061099D" w:rsidRPr="00B869B1" w:rsidRDefault="0061099D" w:rsidP="007B1A3E">
                  <w:pPr>
                    <w:jc w:val="both"/>
                    <w:rPr>
                      <w:sz w:val="24"/>
                      <w:szCs w:val="24"/>
                    </w:rPr>
                  </w:pPr>
                  <w:r w:rsidRPr="00B869B1">
                    <w:rPr>
                      <w:sz w:val="24"/>
                      <w:szCs w:val="24"/>
                    </w:rPr>
                    <w:t xml:space="preserve">Субсидии </w:t>
                  </w:r>
                  <w:r>
                    <w:rPr>
                      <w:sz w:val="24"/>
                      <w:szCs w:val="24"/>
                    </w:rPr>
                    <w:t>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r w:rsidRPr="00B869B1">
                    <w:rPr>
                      <w:sz w:val="24"/>
                      <w:szCs w:val="24"/>
                    </w:rPr>
                    <w:t xml:space="preserve"> за счет средств </w:t>
                  </w:r>
                  <w:r>
                    <w:rPr>
                      <w:sz w:val="24"/>
                      <w:szCs w:val="24"/>
                    </w:rPr>
                    <w:t xml:space="preserve">областного </w:t>
                  </w:r>
                  <w:r w:rsidRPr="00B869B1">
                    <w:rPr>
                      <w:sz w:val="24"/>
                      <w:szCs w:val="24"/>
                    </w:rPr>
                    <w:t>бюджета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00020225</w:t>
                  </w:r>
                  <w:r>
                    <w:rPr>
                      <w:color w:val="000000" w:themeColor="text1"/>
                      <w:sz w:val="24"/>
                      <w:szCs w:val="24"/>
                    </w:rPr>
                    <w:t>30414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1 851,8</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1 851,8</w:t>
                  </w:r>
                </w:p>
              </w:tc>
              <w:tc>
                <w:tcPr>
                  <w:tcW w:w="1771" w:type="dxa"/>
                  <w:tcBorders>
                    <w:top w:val="nil"/>
                    <w:left w:val="nil"/>
                    <w:bottom w:val="single" w:sz="4" w:space="0" w:color="auto"/>
                    <w:right w:val="single" w:sz="4" w:space="0" w:color="auto"/>
                  </w:tcBorders>
                  <w:shd w:val="clear" w:color="auto" w:fill="FFFFFF"/>
                  <w:noWrap/>
                  <w:vAlign w:val="bottom"/>
                </w:tcPr>
                <w:p w:rsidR="0061099D" w:rsidRPr="00FE27B0" w:rsidRDefault="0061099D" w:rsidP="007B1A3E">
                  <w:pPr>
                    <w:jc w:val="right"/>
                    <w:rPr>
                      <w:color w:val="000000" w:themeColor="text1"/>
                      <w:sz w:val="24"/>
                      <w:szCs w:val="24"/>
                    </w:rPr>
                  </w:pPr>
                  <w:r>
                    <w:rPr>
                      <w:color w:val="000000" w:themeColor="text1"/>
                      <w:sz w:val="24"/>
                      <w:szCs w:val="24"/>
                    </w:rPr>
                    <w:t>1 024,7</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55,33</w:t>
                  </w:r>
                </w:p>
              </w:tc>
            </w:tr>
            <w:tr w:rsidR="0061099D" w:rsidRPr="00FE27B0" w:rsidTr="007B1A3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округов</w:t>
                  </w:r>
                  <w:r w:rsidRPr="00FE27B0">
                    <w:rPr>
                      <w:color w:val="000000" w:themeColor="text1"/>
                      <w:sz w:val="24"/>
                      <w:szCs w:val="24"/>
                    </w:rPr>
                    <w:t xml:space="preserve"> на </w:t>
                  </w:r>
                  <w:r>
                    <w:rPr>
                      <w:color w:val="000000" w:themeColor="text1"/>
                      <w:sz w:val="24"/>
                      <w:szCs w:val="24"/>
                    </w:rPr>
                    <w:t xml:space="preserve">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 за счет средств </w:t>
                  </w:r>
                  <w:r w:rsidRPr="00FE27B0">
                    <w:rPr>
                      <w:color w:val="000000" w:themeColor="text1"/>
                      <w:sz w:val="24"/>
                      <w:szCs w:val="24"/>
                    </w:rPr>
                    <w:t>фед</w:t>
                  </w:r>
                  <w:r>
                    <w:rPr>
                      <w:color w:val="000000" w:themeColor="text1"/>
                      <w:sz w:val="24"/>
                      <w:szCs w:val="24"/>
                    </w:rPr>
                    <w:t xml:space="preserve">ерального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00020225</w:t>
                  </w:r>
                  <w:r>
                    <w:rPr>
                      <w:color w:val="000000" w:themeColor="text1"/>
                      <w:sz w:val="24"/>
                      <w:szCs w:val="24"/>
                    </w:rPr>
                    <w:t>31514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54 233,2</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54 233,2</w:t>
                  </w:r>
                </w:p>
              </w:tc>
              <w:tc>
                <w:tcPr>
                  <w:tcW w:w="1771" w:type="dxa"/>
                  <w:tcBorders>
                    <w:top w:val="nil"/>
                    <w:left w:val="nil"/>
                    <w:bottom w:val="single" w:sz="4" w:space="0" w:color="auto"/>
                    <w:right w:val="single" w:sz="4" w:space="0" w:color="auto"/>
                  </w:tcBorders>
                  <w:shd w:val="clear" w:color="auto" w:fill="FFFFFF"/>
                  <w:noWrap/>
                  <w:vAlign w:val="bottom"/>
                </w:tcPr>
                <w:p w:rsidR="0061099D" w:rsidRPr="00FE27B0" w:rsidRDefault="0061099D" w:rsidP="007B1A3E">
                  <w:pPr>
                    <w:jc w:val="right"/>
                    <w:rPr>
                      <w:color w:val="000000" w:themeColor="text1"/>
                      <w:sz w:val="24"/>
                      <w:szCs w:val="24"/>
                    </w:rPr>
                  </w:pPr>
                  <w:r>
                    <w:rPr>
                      <w:color w:val="000000" w:themeColor="text1"/>
                      <w:sz w:val="24"/>
                      <w:szCs w:val="24"/>
                    </w:rPr>
                    <w:t>14 847,3</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27,38</w:t>
                  </w:r>
                </w:p>
              </w:tc>
            </w:tr>
            <w:tr w:rsidR="0061099D" w:rsidRPr="00FE27B0" w:rsidTr="007B1A3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округов</w:t>
                  </w:r>
                  <w:r w:rsidRPr="00FE27B0">
                    <w:rPr>
                      <w:color w:val="000000" w:themeColor="text1"/>
                      <w:sz w:val="24"/>
                      <w:szCs w:val="24"/>
                    </w:rPr>
                    <w:t xml:space="preserve"> на </w:t>
                  </w:r>
                  <w:r>
                    <w:rPr>
                      <w:color w:val="000000" w:themeColor="text1"/>
                      <w:sz w:val="24"/>
                      <w:szCs w:val="24"/>
                    </w:rPr>
                    <w:t xml:space="preserve">капитальный ремонт и оснащение образовательных организаций, осуществляющих образовательную </w:t>
                  </w:r>
                  <w:r>
                    <w:rPr>
                      <w:color w:val="000000" w:themeColor="text1"/>
                      <w:sz w:val="24"/>
                      <w:szCs w:val="24"/>
                    </w:rPr>
                    <w:lastRenderedPageBreak/>
                    <w:t xml:space="preserve">деятельность по образовательным программам дошкольного образования, за счет средств областного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lastRenderedPageBreak/>
                    <w:t>00020225</w:t>
                  </w:r>
                  <w:r>
                    <w:rPr>
                      <w:color w:val="000000" w:themeColor="text1"/>
                      <w:sz w:val="24"/>
                      <w:szCs w:val="24"/>
                    </w:rPr>
                    <w:t>31514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22 510,7</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3 461,7</w:t>
                  </w:r>
                </w:p>
              </w:tc>
              <w:tc>
                <w:tcPr>
                  <w:tcW w:w="1771" w:type="dxa"/>
                  <w:tcBorders>
                    <w:top w:val="nil"/>
                    <w:left w:val="nil"/>
                    <w:bottom w:val="single" w:sz="4" w:space="0" w:color="auto"/>
                    <w:right w:val="single" w:sz="4" w:space="0" w:color="auto"/>
                  </w:tcBorders>
                  <w:shd w:val="clear" w:color="auto" w:fill="FFFFFF"/>
                  <w:noWrap/>
                  <w:vAlign w:val="bottom"/>
                </w:tcPr>
                <w:p w:rsidR="0061099D" w:rsidRPr="00FE27B0" w:rsidRDefault="0061099D" w:rsidP="007B1A3E">
                  <w:pPr>
                    <w:jc w:val="right"/>
                    <w:rPr>
                      <w:color w:val="000000" w:themeColor="text1"/>
                      <w:sz w:val="24"/>
                      <w:szCs w:val="24"/>
                    </w:rPr>
                  </w:pPr>
                  <w:r>
                    <w:rPr>
                      <w:color w:val="000000" w:themeColor="text1"/>
                      <w:sz w:val="24"/>
                      <w:szCs w:val="24"/>
                    </w:rPr>
                    <w:t>947,7</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18,71</w:t>
                  </w:r>
                </w:p>
              </w:tc>
            </w:tr>
            <w:tr w:rsidR="0061099D" w:rsidRPr="00FE27B0" w:rsidTr="007B1A3E">
              <w:trPr>
                <w:gridAfter w:val="1"/>
                <w:wAfter w:w="1653" w:type="dxa"/>
                <w:trHeight w:val="286"/>
              </w:trPr>
              <w:tc>
                <w:tcPr>
                  <w:tcW w:w="4755" w:type="dxa"/>
                  <w:tcBorders>
                    <w:top w:val="nil"/>
                    <w:left w:val="single" w:sz="4" w:space="0" w:color="auto"/>
                    <w:bottom w:val="single" w:sz="4" w:space="0" w:color="auto"/>
                    <w:right w:val="single" w:sz="4" w:space="0" w:color="auto"/>
                  </w:tcBorders>
                  <w:vAlign w:val="bottom"/>
                </w:tcPr>
                <w:p w:rsidR="0061099D" w:rsidRPr="007D54DB" w:rsidRDefault="0061099D" w:rsidP="007B1A3E">
                  <w:pPr>
                    <w:jc w:val="both"/>
                    <w:rPr>
                      <w:color w:val="000000" w:themeColor="text1"/>
                      <w:sz w:val="24"/>
                      <w:szCs w:val="24"/>
                    </w:rPr>
                  </w:pPr>
                  <w:r w:rsidRPr="007D54DB">
                    <w:rPr>
                      <w:sz w:val="24"/>
                      <w:szCs w:val="24"/>
                    </w:rPr>
                    <w:lastRenderedPageBreak/>
                    <w:t>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00020225</w:t>
                  </w:r>
                  <w:r>
                    <w:rPr>
                      <w:color w:val="000000" w:themeColor="text1"/>
                      <w:sz w:val="24"/>
                      <w:szCs w:val="24"/>
                    </w:rPr>
                    <w:t>49714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50,1</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61099D" w:rsidRPr="007D54DB" w:rsidRDefault="0061099D" w:rsidP="007B1A3E">
                  <w:pPr>
                    <w:jc w:val="both"/>
                    <w:rPr>
                      <w:color w:val="000000" w:themeColor="text1"/>
                      <w:sz w:val="24"/>
                      <w:szCs w:val="24"/>
                    </w:rPr>
                  </w:pPr>
                  <w:r w:rsidRPr="007D54DB">
                    <w:rPr>
                      <w:sz w:val="24"/>
                      <w:szCs w:val="24"/>
                    </w:rPr>
                    <w:t xml:space="preserve">Субсидии на осуществление социальных выплат молодым семьям на приобретение жилья или строительство индивидуального жилого дома за счет средств </w:t>
                  </w:r>
                  <w:r>
                    <w:rPr>
                      <w:sz w:val="24"/>
                      <w:szCs w:val="24"/>
                    </w:rPr>
                    <w:t>областного</w:t>
                  </w:r>
                  <w:r w:rsidRPr="007D54DB">
                    <w:rPr>
                      <w:sz w:val="24"/>
                      <w:szCs w:val="24"/>
                    </w:rPr>
                    <w:t xml:space="preserve"> бюджета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00020225</w:t>
                  </w:r>
                  <w:r>
                    <w:rPr>
                      <w:color w:val="000000" w:themeColor="text1"/>
                      <w:sz w:val="24"/>
                      <w:szCs w:val="24"/>
                    </w:rPr>
                    <w:t>49714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25,2</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904"/>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округов</w:t>
                  </w:r>
                  <w:r w:rsidRPr="00FE27B0">
                    <w:rPr>
                      <w:color w:val="000000" w:themeColor="text1"/>
                      <w:sz w:val="24"/>
                      <w:szCs w:val="24"/>
                    </w:rPr>
                    <w:t xml:space="preserve"> на </w:t>
                  </w:r>
                  <w:r>
                    <w:rPr>
                      <w:color w:val="000000" w:themeColor="text1"/>
                      <w:sz w:val="24"/>
                      <w:szCs w:val="24"/>
                    </w:rPr>
                    <w:t xml:space="preserve">поддержку отрасли культуры за счет средств </w:t>
                  </w:r>
                  <w:r w:rsidRPr="00FE27B0">
                    <w:rPr>
                      <w:color w:val="000000" w:themeColor="text1"/>
                      <w:sz w:val="24"/>
                      <w:szCs w:val="24"/>
                    </w:rPr>
                    <w:t>фед</w:t>
                  </w:r>
                  <w:r>
                    <w:rPr>
                      <w:color w:val="000000" w:themeColor="text1"/>
                      <w:sz w:val="24"/>
                      <w:szCs w:val="24"/>
                    </w:rPr>
                    <w:t xml:space="preserve">ерального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00020225</w:t>
                  </w:r>
                  <w:r>
                    <w:rPr>
                      <w:color w:val="000000" w:themeColor="text1"/>
                      <w:sz w:val="24"/>
                      <w:szCs w:val="24"/>
                    </w:rPr>
                    <w:t>51914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33,0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132,9</w:t>
                  </w:r>
                </w:p>
              </w:tc>
              <w:tc>
                <w:tcPr>
                  <w:tcW w:w="1771" w:type="dxa"/>
                  <w:tcBorders>
                    <w:top w:val="nil"/>
                    <w:left w:val="nil"/>
                    <w:bottom w:val="single" w:sz="4" w:space="0" w:color="auto"/>
                    <w:right w:val="single" w:sz="4" w:space="0" w:color="auto"/>
                  </w:tcBorders>
                  <w:shd w:val="clear" w:color="auto" w:fill="FFFFFF"/>
                  <w:noWrap/>
                  <w:vAlign w:val="bottom"/>
                </w:tcPr>
                <w:p w:rsidR="0061099D" w:rsidRPr="00FE27B0" w:rsidRDefault="0061099D" w:rsidP="007B1A3E">
                  <w:pPr>
                    <w:jc w:val="right"/>
                    <w:rPr>
                      <w:color w:val="000000" w:themeColor="text1"/>
                      <w:sz w:val="24"/>
                      <w:szCs w:val="24"/>
                    </w:rPr>
                  </w:pPr>
                  <w:r>
                    <w:rPr>
                      <w:color w:val="000000" w:themeColor="text1"/>
                      <w:sz w:val="24"/>
                      <w:szCs w:val="24"/>
                    </w:rPr>
                    <w:t>132,9</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100,00</w:t>
                  </w:r>
                </w:p>
              </w:tc>
            </w:tr>
            <w:tr w:rsidR="0061099D" w:rsidRPr="00FE27B0" w:rsidTr="007B1A3E">
              <w:trPr>
                <w:gridAfter w:val="1"/>
                <w:wAfter w:w="1653" w:type="dxa"/>
                <w:trHeight w:val="813"/>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округов</w:t>
                  </w:r>
                  <w:r w:rsidRPr="00FE27B0">
                    <w:rPr>
                      <w:color w:val="000000" w:themeColor="text1"/>
                      <w:sz w:val="24"/>
                      <w:szCs w:val="24"/>
                    </w:rPr>
                    <w:t xml:space="preserve"> на </w:t>
                  </w:r>
                  <w:r>
                    <w:rPr>
                      <w:color w:val="000000" w:themeColor="text1"/>
                      <w:sz w:val="24"/>
                      <w:szCs w:val="24"/>
                    </w:rPr>
                    <w:t xml:space="preserve">поддержку отрасли культуры за счет средств областного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00020225</w:t>
                  </w:r>
                  <w:r>
                    <w:rPr>
                      <w:color w:val="000000" w:themeColor="text1"/>
                      <w:sz w:val="24"/>
                      <w:szCs w:val="24"/>
                    </w:rPr>
                    <w:t>51914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12,2</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49,2</w:t>
                  </w:r>
                </w:p>
              </w:tc>
              <w:tc>
                <w:tcPr>
                  <w:tcW w:w="1771" w:type="dxa"/>
                  <w:tcBorders>
                    <w:top w:val="nil"/>
                    <w:left w:val="nil"/>
                    <w:bottom w:val="single" w:sz="4" w:space="0" w:color="auto"/>
                    <w:right w:val="single" w:sz="4" w:space="0" w:color="auto"/>
                  </w:tcBorders>
                  <w:shd w:val="clear" w:color="auto" w:fill="FFFFFF"/>
                  <w:noWrap/>
                  <w:vAlign w:val="bottom"/>
                </w:tcPr>
                <w:p w:rsidR="0061099D" w:rsidRPr="00FE27B0" w:rsidRDefault="0061099D" w:rsidP="007B1A3E">
                  <w:pPr>
                    <w:jc w:val="right"/>
                    <w:rPr>
                      <w:color w:val="000000" w:themeColor="text1"/>
                      <w:sz w:val="24"/>
                      <w:szCs w:val="24"/>
                    </w:rPr>
                  </w:pPr>
                  <w:r>
                    <w:rPr>
                      <w:color w:val="000000" w:themeColor="text1"/>
                      <w:sz w:val="24"/>
                      <w:szCs w:val="24"/>
                    </w:rPr>
                    <w:t>49,2</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100,00</w:t>
                  </w:r>
                </w:p>
              </w:tc>
            </w:tr>
            <w:tr w:rsidR="0061099D" w:rsidRPr="00FE27B0" w:rsidTr="007B1A3E">
              <w:trPr>
                <w:gridAfter w:val="1"/>
                <w:wAfter w:w="1653" w:type="dxa"/>
                <w:trHeight w:val="813"/>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поддержку муниципальных программ формирования современной городской среды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w:t>
                  </w:r>
                  <w:r>
                    <w:rPr>
                      <w:color w:val="000000" w:themeColor="text1"/>
                      <w:sz w:val="24"/>
                      <w:szCs w:val="24"/>
                    </w:rPr>
                    <w:t>2555514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5 000,0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5 000,0</w:t>
                  </w:r>
                </w:p>
              </w:tc>
              <w:tc>
                <w:tcPr>
                  <w:tcW w:w="1771" w:type="dxa"/>
                  <w:tcBorders>
                    <w:top w:val="nil"/>
                    <w:left w:val="nil"/>
                    <w:bottom w:val="single" w:sz="4" w:space="0" w:color="auto"/>
                    <w:right w:val="single" w:sz="4" w:space="0" w:color="auto"/>
                  </w:tcBorders>
                  <w:shd w:val="clear" w:color="auto" w:fill="FFFFFF"/>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813"/>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поддержку муниципальных программ формирования современной городской среды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0002022</w:t>
                  </w:r>
                  <w:r>
                    <w:rPr>
                      <w:color w:val="000000" w:themeColor="text1"/>
                      <w:sz w:val="24"/>
                      <w:szCs w:val="24"/>
                    </w:rPr>
                    <w:t>555514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319,1</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319,1</w:t>
                  </w:r>
                </w:p>
              </w:tc>
              <w:tc>
                <w:tcPr>
                  <w:tcW w:w="1771" w:type="dxa"/>
                  <w:tcBorders>
                    <w:top w:val="nil"/>
                    <w:left w:val="nil"/>
                    <w:bottom w:val="single" w:sz="4" w:space="0" w:color="auto"/>
                    <w:right w:val="single" w:sz="4" w:space="0" w:color="auto"/>
                  </w:tcBorders>
                  <w:shd w:val="clear" w:color="auto" w:fill="FFFFFF"/>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реализацию мероприятий по благоустройству сельских территорий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w:t>
                  </w:r>
                  <w:r>
                    <w:rPr>
                      <w:color w:val="000000" w:themeColor="text1"/>
                      <w:sz w:val="24"/>
                      <w:szCs w:val="24"/>
                    </w:rPr>
                    <w:t>2557614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3 043,3</w:t>
                  </w:r>
                </w:p>
              </w:tc>
              <w:tc>
                <w:tcPr>
                  <w:tcW w:w="1771" w:type="dxa"/>
                  <w:tcBorders>
                    <w:top w:val="nil"/>
                    <w:left w:val="nil"/>
                    <w:bottom w:val="single" w:sz="4" w:space="0" w:color="auto"/>
                    <w:right w:val="single" w:sz="4" w:space="0" w:color="auto"/>
                  </w:tcBorders>
                  <w:shd w:val="clear" w:color="auto" w:fill="FFFFFF"/>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реализацию мероприятий по благоустройству сельских территорий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0002022</w:t>
                  </w:r>
                  <w:r>
                    <w:rPr>
                      <w:color w:val="000000" w:themeColor="text1"/>
                      <w:sz w:val="24"/>
                      <w:szCs w:val="24"/>
                    </w:rPr>
                    <w:t>557614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194,2</w:t>
                  </w:r>
                </w:p>
              </w:tc>
              <w:tc>
                <w:tcPr>
                  <w:tcW w:w="1771" w:type="dxa"/>
                  <w:tcBorders>
                    <w:top w:val="nil"/>
                    <w:left w:val="nil"/>
                    <w:bottom w:val="single" w:sz="4" w:space="0" w:color="auto"/>
                    <w:right w:val="single" w:sz="4" w:space="0" w:color="auto"/>
                  </w:tcBorders>
                  <w:shd w:val="clear" w:color="auto" w:fill="FFFFFF"/>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lastRenderedPageBreak/>
                    <w:t xml:space="preserve">Субсидии на </w:t>
                  </w:r>
                  <w:r>
                    <w:rPr>
                      <w:color w:val="000000" w:themeColor="text1"/>
                      <w:sz w:val="24"/>
                      <w:szCs w:val="24"/>
                    </w:rPr>
                    <w:t>подготовку проектов  межевания земельных участков и на проведение кадастровых работ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w:t>
                  </w:r>
                  <w:r>
                    <w:rPr>
                      <w:color w:val="000000" w:themeColor="text1"/>
                      <w:sz w:val="24"/>
                      <w:szCs w:val="24"/>
                    </w:rPr>
                    <w:t>2559914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267,4</w:t>
                  </w:r>
                </w:p>
              </w:tc>
              <w:tc>
                <w:tcPr>
                  <w:tcW w:w="1771" w:type="dxa"/>
                  <w:tcBorders>
                    <w:top w:val="nil"/>
                    <w:left w:val="nil"/>
                    <w:bottom w:val="single" w:sz="4" w:space="0" w:color="auto"/>
                    <w:right w:val="single" w:sz="4" w:space="0" w:color="auto"/>
                  </w:tcBorders>
                  <w:shd w:val="clear" w:color="auto" w:fill="FFFFFF"/>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подготовку проектов  межевания земельных участков и на проведение кадастровых работ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0002022</w:t>
                  </w:r>
                  <w:r>
                    <w:rPr>
                      <w:color w:val="000000" w:themeColor="text1"/>
                      <w:sz w:val="24"/>
                      <w:szCs w:val="24"/>
                    </w:rPr>
                    <w:t>559914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98,9</w:t>
                  </w:r>
                </w:p>
              </w:tc>
              <w:tc>
                <w:tcPr>
                  <w:tcW w:w="1771" w:type="dxa"/>
                  <w:tcBorders>
                    <w:top w:val="nil"/>
                    <w:left w:val="nil"/>
                    <w:bottom w:val="single" w:sz="4" w:space="0" w:color="auto"/>
                    <w:right w:val="single" w:sz="4" w:space="0" w:color="auto"/>
                  </w:tcBorders>
                  <w:shd w:val="clear" w:color="auto" w:fill="FFFFFF"/>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реализацию мероприятий по модернизации школьных систем образования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0002022</w:t>
                  </w:r>
                  <w:r>
                    <w:rPr>
                      <w:color w:val="000000" w:themeColor="text1"/>
                      <w:sz w:val="24"/>
                      <w:szCs w:val="24"/>
                    </w:rPr>
                    <w:t>575014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реализацию мероприятий по модернизации школьных систем образования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0002022</w:t>
                  </w:r>
                  <w:r>
                    <w:rPr>
                      <w:color w:val="000000" w:themeColor="text1"/>
                      <w:sz w:val="24"/>
                      <w:szCs w:val="24"/>
                    </w:rPr>
                    <w:t>575014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строительство жилого помещения (жилого дома), предоставляемого гражданам на сельских территориях, по договору найма жилого помещения,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0002022</w:t>
                  </w:r>
                  <w:r>
                    <w:rPr>
                      <w:color w:val="000000" w:themeColor="text1"/>
                      <w:sz w:val="24"/>
                      <w:szCs w:val="24"/>
                    </w:rPr>
                    <w:t>757614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строительство жилого помещения (жилого дома), предоставляемого гражданам на сельских территориях, по договору найма жилого помещения,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0002022</w:t>
                  </w:r>
                  <w:r>
                    <w:rPr>
                      <w:color w:val="000000" w:themeColor="text1"/>
                      <w:sz w:val="24"/>
                      <w:szCs w:val="24"/>
                    </w:rPr>
                    <w:t>757614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реализацию проекта инициативного бюджетирования «Вам решать!»</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6 000,0</w:t>
                  </w:r>
                </w:p>
              </w:tc>
              <w:tc>
                <w:tcPr>
                  <w:tcW w:w="1771" w:type="dxa"/>
                  <w:tcBorders>
                    <w:top w:val="nil"/>
                    <w:left w:val="nil"/>
                    <w:bottom w:val="single" w:sz="4" w:space="0" w:color="auto"/>
                    <w:right w:val="single" w:sz="4" w:space="0" w:color="auto"/>
                  </w:tcBorders>
                  <w:shd w:val="clear" w:color="auto" w:fill="FFFFFF"/>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lastRenderedPageBreak/>
                    <w:t>Субсидии на оказание частичной финансовой поддержки средств массовой информации</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2 807,0</w:t>
                  </w:r>
                </w:p>
              </w:tc>
              <w:tc>
                <w:tcPr>
                  <w:tcW w:w="1841" w:type="dxa"/>
                  <w:tcBorders>
                    <w:top w:val="nil"/>
                    <w:left w:val="nil"/>
                    <w:bottom w:val="single" w:sz="4" w:space="0" w:color="auto"/>
                    <w:right w:val="single" w:sz="4" w:space="0" w:color="auto"/>
                  </w:tcBorders>
                  <w:noWrap/>
                  <w:vAlign w:val="bottom"/>
                </w:tcPr>
                <w:p w:rsidR="0061099D" w:rsidRPr="006E57F0" w:rsidRDefault="0061099D" w:rsidP="007B1A3E">
                  <w:pPr>
                    <w:jc w:val="right"/>
                    <w:rPr>
                      <w:color w:val="000000" w:themeColor="text1"/>
                      <w:sz w:val="24"/>
                      <w:szCs w:val="24"/>
                    </w:rPr>
                  </w:pPr>
                  <w:r w:rsidRPr="006E57F0">
                    <w:rPr>
                      <w:color w:val="000000" w:themeColor="text1"/>
                      <w:sz w:val="24"/>
                      <w:szCs w:val="24"/>
                    </w:rPr>
                    <w:t>2 807,0</w:t>
                  </w:r>
                </w:p>
              </w:tc>
              <w:tc>
                <w:tcPr>
                  <w:tcW w:w="1771" w:type="dxa"/>
                  <w:tcBorders>
                    <w:top w:val="nil"/>
                    <w:left w:val="nil"/>
                    <w:bottom w:val="single" w:sz="4" w:space="0" w:color="auto"/>
                    <w:right w:val="single" w:sz="4" w:space="0" w:color="auto"/>
                  </w:tcBorders>
                  <w:noWrap/>
                  <w:vAlign w:val="bottom"/>
                </w:tcPr>
                <w:p w:rsidR="0061099D" w:rsidRPr="006E57F0" w:rsidRDefault="0061099D" w:rsidP="007B1A3E">
                  <w:pPr>
                    <w:jc w:val="right"/>
                    <w:rPr>
                      <w:color w:val="000000" w:themeColor="text1"/>
                      <w:sz w:val="24"/>
                      <w:szCs w:val="24"/>
                    </w:rPr>
                  </w:pPr>
                  <w:r>
                    <w:rPr>
                      <w:color w:val="000000" w:themeColor="text1"/>
                      <w:sz w:val="24"/>
                      <w:szCs w:val="24"/>
                    </w:rPr>
                    <w:t>1 403,5</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50,00</w:t>
                  </w:r>
                </w:p>
              </w:tc>
            </w:tr>
            <w:tr w:rsidR="0061099D" w:rsidRPr="00FE27B0" w:rsidTr="007B1A3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проведение ремонта дворовых территорий в муниципальных образованиях Нижегородской области</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943,9</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создание (обустройство) контейнерных площадок</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1 106,6</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288,8</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26,10</w:t>
                  </w:r>
                </w:p>
              </w:tc>
            </w:tr>
            <w:tr w:rsidR="0061099D" w:rsidRPr="00FE27B0" w:rsidTr="007B1A3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приобретение контейнеров для раздельного накопления твердых коммунальных отходов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194,8</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123C2F">
              <w:trPr>
                <w:gridAfter w:val="1"/>
                <w:wAfter w:w="1653" w:type="dxa"/>
                <w:trHeight w:val="864"/>
              </w:trPr>
              <w:tc>
                <w:tcPr>
                  <w:tcW w:w="4755" w:type="dxa"/>
                  <w:tcBorders>
                    <w:top w:val="nil"/>
                    <w:left w:val="single" w:sz="4" w:space="0" w:color="auto"/>
                    <w:bottom w:val="single" w:sz="4" w:space="0" w:color="auto"/>
                    <w:right w:val="single" w:sz="4" w:space="0" w:color="auto"/>
                  </w:tcBorders>
                  <w:vAlign w:val="bottom"/>
                </w:tcPr>
                <w:p w:rsidR="0061099D" w:rsidRPr="000C40B8" w:rsidRDefault="0061099D" w:rsidP="007B1A3E">
                  <w:pPr>
                    <w:jc w:val="both"/>
                    <w:rPr>
                      <w:color w:val="000000" w:themeColor="text1"/>
                      <w:sz w:val="24"/>
                      <w:szCs w:val="24"/>
                    </w:rPr>
                  </w:pPr>
                  <w:r w:rsidRPr="000C40B8">
                    <w:rPr>
                      <w:sz w:val="24"/>
                      <w:szCs w:val="24"/>
                    </w:rPr>
                    <w:t xml:space="preserve">Субсидии на капитальный ремонт образовательных организаций Нижегородской области </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61099D" w:rsidRPr="006E57F0" w:rsidRDefault="0061099D" w:rsidP="007B1A3E">
                  <w:pPr>
                    <w:jc w:val="right"/>
                    <w:rPr>
                      <w:color w:val="000000" w:themeColor="text1"/>
                      <w:sz w:val="24"/>
                      <w:szCs w:val="24"/>
                    </w:rPr>
                  </w:pPr>
                  <w:r w:rsidRPr="006E57F0">
                    <w:rPr>
                      <w:color w:val="000000" w:themeColor="text1"/>
                      <w:sz w:val="24"/>
                      <w:szCs w:val="24"/>
                    </w:rPr>
                    <w:t>19 049,0</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968"/>
              </w:trPr>
              <w:tc>
                <w:tcPr>
                  <w:tcW w:w="4755" w:type="dxa"/>
                  <w:tcBorders>
                    <w:top w:val="nil"/>
                    <w:left w:val="single" w:sz="4" w:space="0" w:color="auto"/>
                    <w:bottom w:val="single" w:sz="4" w:space="0" w:color="auto"/>
                    <w:right w:val="single" w:sz="4" w:space="0" w:color="auto"/>
                  </w:tcBorders>
                  <w:vAlign w:val="bottom"/>
                </w:tcPr>
                <w:p w:rsidR="0061099D" w:rsidRPr="009B5EFD" w:rsidRDefault="0061099D" w:rsidP="007B1A3E">
                  <w:pPr>
                    <w:jc w:val="both"/>
                    <w:rPr>
                      <w:sz w:val="24"/>
                      <w:szCs w:val="24"/>
                    </w:rPr>
                  </w:pPr>
                  <w:r w:rsidRPr="009B5EFD">
                    <w:rPr>
                      <w:sz w:val="24"/>
                      <w:szCs w:val="24"/>
                    </w:rPr>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1 880,5</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1 </w:t>
                  </w:r>
                  <w:r w:rsidRPr="006E57F0">
                    <w:rPr>
                      <w:color w:val="000000" w:themeColor="text1"/>
                      <w:sz w:val="24"/>
                      <w:szCs w:val="24"/>
                    </w:rPr>
                    <w:t>880</w:t>
                  </w:r>
                  <w:r>
                    <w:rPr>
                      <w:color w:val="000000" w:themeColor="text1"/>
                      <w:sz w:val="24"/>
                      <w:szCs w:val="24"/>
                    </w:rPr>
                    <w:t>,5</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1 044,7</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55,55</w:t>
                  </w:r>
                </w:p>
              </w:tc>
            </w:tr>
            <w:tr w:rsidR="0061099D" w:rsidRPr="00FE27B0" w:rsidTr="007B1A3E">
              <w:trPr>
                <w:gridAfter w:val="1"/>
                <w:wAfter w:w="1653" w:type="dxa"/>
                <w:trHeight w:val="968"/>
              </w:trPr>
              <w:tc>
                <w:tcPr>
                  <w:tcW w:w="4755" w:type="dxa"/>
                  <w:tcBorders>
                    <w:top w:val="nil"/>
                    <w:left w:val="single" w:sz="4" w:space="0" w:color="auto"/>
                    <w:bottom w:val="single" w:sz="4" w:space="0" w:color="auto"/>
                    <w:right w:val="single" w:sz="4" w:space="0" w:color="auto"/>
                  </w:tcBorders>
                  <w:vAlign w:val="bottom"/>
                </w:tcPr>
                <w:p w:rsidR="0061099D" w:rsidRPr="009B5EFD" w:rsidRDefault="0061099D" w:rsidP="007B1A3E">
                  <w:pPr>
                    <w:jc w:val="both"/>
                    <w:rPr>
                      <w:sz w:val="24"/>
                      <w:szCs w:val="24"/>
                    </w:rPr>
                  </w:pPr>
                  <w:r w:rsidRPr="009B5EFD">
                    <w:rPr>
                      <w:sz w:val="24"/>
                      <w:szCs w:val="24"/>
                    </w:rPr>
                    <w:t xml:space="preserve">Субсидии на </w:t>
                  </w:r>
                  <w:r>
                    <w:rPr>
                      <w:sz w:val="24"/>
                      <w:szCs w:val="24"/>
                    </w:rPr>
                    <w:t xml:space="preserve">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w:t>
                  </w:r>
                  <w:r w:rsidRPr="009B5EFD">
                    <w:rPr>
                      <w:sz w:val="24"/>
                      <w:szCs w:val="24"/>
                    </w:rPr>
                    <w:t>организациях</w:t>
                  </w:r>
                  <w:r>
                    <w:rPr>
                      <w:sz w:val="24"/>
                      <w:szCs w:val="24"/>
                    </w:rPr>
                    <w:t>, осуществляющих образовательную деятельность, в части финансирования стоимости набора продуктов для организации питания</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686,6</w:t>
                  </w:r>
                </w:p>
              </w:tc>
              <w:tc>
                <w:tcPr>
                  <w:tcW w:w="1841" w:type="dxa"/>
                  <w:tcBorders>
                    <w:top w:val="nil"/>
                    <w:left w:val="nil"/>
                    <w:bottom w:val="single" w:sz="4" w:space="0" w:color="auto"/>
                    <w:right w:val="single" w:sz="4" w:space="0" w:color="auto"/>
                  </w:tcBorders>
                  <w:noWrap/>
                  <w:vAlign w:val="bottom"/>
                </w:tcPr>
                <w:p w:rsidR="0061099D" w:rsidRPr="006E57F0" w:rsidRDefault="0061099D" w:rsidP="007B1A3E">
                  <w:pPr>
                    <w:jc w:val="right"/>
                    <w:rPr>
                      <w:color w:val="000000" w:themeColor="text1"/>
                      <w:sz w:val="24"/>
                      <w:szCs w:val="24"/>
                    </w:rPr>
                  </w:pPr>
                  <w:r w:rsidRPr="006E57F0">
                    <w:rPr>
                      <w:color w:val="000000" w:themeColor="text1"/>
                      <w:sz w:val="24"/>
                      <w:szCs w:val="24"/>
                    </w:rPr>
                    <w:t>686,6</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381,4</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55,55</w:t>
                  </w:r>
                </w:p>
              </w:tc>
            </w:tr>
            <w:tr w:rsidR="0061099D" w:rsidRPr="00FE27B0" w:rsidTr="007B1A3E">
              <w:trPr>
                <w:gridAfter w:val="1"/>
                <w:wAfter w:w="1653" w:type="dxa"/>
                <w:trHeight w:val="777"/>
              </w:trPr>
              <w:tc>
                <w:tcPr>
                  <w:tcW w:w="4755" w:type="dxa"/>
                  <w:tcBorders>
                    <w:top w:val="nil"/>
                    <w:left w:val="single" w:sz="4" w:space="0" w:color="auto"/>
                    <w:bottom w:val="single" w:sz="4" w:space="0" w:color="auto"/>
                    <w:right w:val="single" w:sz="4" w:space="0" w:color="auto"/>
                  </w:tcBorders>
                  <w:vAlign w:val="bottom"/>
                </w:tcPr>
                <w:p w:rsidR="0061099D" w:rsidRPr="00D929D9" w:rsidRDefault="0061099D" w:rsidP="007B1A3E">
                  <w:pPr>
                    <w:jc w:val="both"/>
                    <w:rPr>
                      <w:sz w:val="24"/>
                      <w:szCs w:val="24"/>
                    </w:rPr>
                  </w:pPr>
                  <w:r w:rsidRPr="00D929D9">
                    <w:rPr>
                      <w:sz w:val="24"/>
                      <w:szCs w:val="24"/>
                    </w:rPr>
                    <w:lastRenderedPageBreak/>
                    <w:t>Субсидии на содержание объектов благоустройства и общественных территорий</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286"/>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Субсидии </w:t>
                  </w:r>
                  <w:r>
                    <w:rPr>
                      <w:color w:val="000000" w:themeColor="text1"/>
                      <w:sz w:val="24"/>
                      <w:szCs w:val="24"/>
                    </w:rPr>
                    <w:t>на ликвидацию свалок и объектов размещения отходов</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416"/>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Субсидии </w:t>
                  </w:r>
                  <w:r>
                    <w:rPr>
                      <w:color w:val="000000" w:themeColor="text1"/>
                      <w:sz w:val="24"/>
                      <w:szCs w:val="24"/>
                    </w:rPr>
                    <w:t>на реализацию мероприятий по исполнению требований по антитеррористической защищенности объектов образования</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853,3</w:t>
                  </w:r>
                </w:p>
              </w:tc>
              <w:tc>
                <w:tcPr>
                  <w:tcW w:w="1841" w:type="dxa"/>
                  <w:tcBorders>
                    <w:top w:val="nil"/>
                    <w:left w:val="nil"/>
                    <w:bottom w:val="single" w:sz="4" w:space="0" w:color="auto"/>
                    <w:right w:val="single" w:sz="4" w:space="0" w:color="auto"/>
                  </w:tcBorders>
                  <w:noWrap/>
                  <w:vAlign w:val="bottom"/>
                </w:tcPr>
                <w:p w:rsidR="0061099D" w:rsidRPr="006E57F0" w:rsidRDefault="0061099D" w:rsidP="007B1A3E">
                  <w:pPr>
                    <w:jc w:val="right"/>
                    <w:rPr>
                      <w:color w:val="000000" w:themeColor="text1"/>
                      <w:sz w:val="24"/>
                      <w:szCs w:val="24"/>
                    </w:rPr>
                  </w:pPr>
                  <w:r w:rsidRPr="006E57F0">
                    <w:rPr>
                      <w:color w:val="000000" w:themeColor="text1"/>
                      <w:sz w:val="24"/>
                      <w:szCs w:val="24"/>
                    </w:rPr>
                    <w:t>853,3</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853,3</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100,00</w:t>
                  </w:r>
                </w:p>
              </w:tc>
            </w:tr>
            <w:tr w:rsidR="0061099D" w:rsidRPr="00FE27B0" w:rsidTr="007B1A3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61099D" w:rsidRPr="00D929D9" w:rsidRDefault="0061099D" w:rsidP="007B1A3E">
                  <w:pPr>
                    <w:jc w:val="both"/>
                    <w:rPr>
                      <w:sz w:val="24"/>
                      <w:szCs w:val="24"/>
                    </w:rPr>
                  </w:pPr>
                  <w:r w:rsidRPr="00D929D9">
                    <w:rPr>
                      <w:sz w:val="24"/>
                      <w:szCs w:val="24"/>
                    </w:rPr>
                    <w:t xml:space="preserve">Субсидии </w:t>
                  </w:r>
                  <w:r>
                    <w:rPr>
                      <w:sz w:val="24"/>
                      <w:szCs w:val="24"/>
                    </w:rPr>
                    <w:t>по обеспечению обновления парка строительно-дорожной и коммунальной техники в Нижегородской области на основе финансовой аренды (лизинга) на льготных условиях</w:t>
                  </w:r>
                </w:p>
              </w:tc>
              <w:tc>
                <w:tcPr>
                  <w:tcW w:w="2943" w:type="dxa"/>
                  <w:tcBorders>
                    <w:top w:val="nil"/>
                    <w:left w:val="nil"/>
                    <w:bottom w:val="single" w:sz="4" w:space="0" w:color="auto"/>
                    <w:right w:val="single" w:sz="4" w:space="0" w:color="auto"/>
                  </w:tcBorders>
                  <w:noWrap/>
                  <w:vAlign w:val="bottom"/>
                </w:tcPr>
                <w:p w:rsidR="0061099D" w:rsidRDefault="0061099D" w:rsidP="007B1A3E">
                  <w:pPr>
                    <w:jc w:val="center"/>
                    <w:rPr>
                      <w:color w:val="000000" w:themeColor="text1"/>
                      <w:sz w:val="24"/>
                      <w:szCs w:val="24"/>
                    </w:rPr>
                  </w:pPr>
                </w:p>
                <w:p w:rsidR="0061099D" w:rsidRDefault="0061099D" w:rsidP="007B1A3E">
                  <w:pPr>
                    <w:jc w:val="center"/>
                    <w:rPr>
                      <w:color w:val="000000" w:themeColor="text1"/>
                      <w:sz w:val="24"/>
                      <w:szCs w:val="24"/>
                    </w:rPr>
                  </w:pPr>
                </w:p>
                <w:p w:rsidR="0061099D" w:rsidRDefault="0061099D" w:rsidP="007B1A3E">
                  <w:pPr>
                    <w:jc w:val="center"/>
                    <w:rPr>
                      <w:color w:val="000000" w:themeColor="text1"/>
                      <w:sz w:val="24"/>
                      <w:szCs w:val="24"/>
                    </w:rPr>
                  </w:pPr>
                </w:p>
                <w:p w:rsidR="0061099D" w:rsidRDefault="0061099D" w:rsidP="007B1A3E">
                  <w:pPr>
                    <w:jc w:val="center"/>
                    <w:rPr>
                      <w:color w:val="000000" w:themeColor="text1"/>
                      <w:sz w:val="24"/>
                      <w:szCs w:val="24"/>
                    </w:rPr>
                  </w:pPr>
                </w:p>
                <w:p w:rsidR="0061099D" w:rsidRPr="00FE27B0" w:rsidRDefault="0061099D" w:rsidP="007B1A3E">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Pr="00FE27B0" w:rsidRDefault="0061099D" w:rsidP="007B1A3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Pr="00FE27B0" w:rsidRDefault="0061099D" w:rsidP="007B1A3E">
                  <w:pPr>
                    <w:jc w:val="right"/>
                    <w:rPr>
                      <w:color w:val="000000" w:themeColor="text1"/>
                      <w:sz w:val="24"/>
                      <w:szCs w:val="24"/>
                    </w:rPr>
                  </w:pPr>
                  <w:r>
                    <w:rPr>
                      <w:color w:val="000000" w:themeColor="text1"/>
                      <w:sz w:val="24"/>
                      <w:szCs w:val="24"/>
                    </w:rPr>
                    <w:t>254,1</w:t>
                  </w:r>
                </w:p>
              </w:tc>
              <w:tc>
                <w:tcPr>
                  <w:tcW w:w="1771" w:type="dxa"/>
                  <w:tcBorders>
                    <w:top w:val="nil"/>
                    <w:left w:val="nil"/>
                    <w:bottom w:val="single" w:sz="4" w:space="0" w:color="auto"/>
                    <w:right w:val="single" w:sz="4" w:space="0" w:color="auto"/>
                  </w:tcBorders>
                  <w:noWrap/>
                  <w:vAlign w:val="bottom"/>
                </w:tcPr>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Pr="00FE27B0" w:rsidRDefault="0061099D" w:rsidP="007B1A3E">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61099D" w:rsidRPr="00D929D9" w:rsidRDefault="0061099D" w:rsidP="007B1A3E">
                  <w:pPr>
                    <w:jc w:val="both"/>
                    <w:rPr>
                      <w:sz w:val="24"/>
                      <w:szCs w:val="24"/>
                    </w:rPr>
                  </w:pPr>
                  <w:r w:rsidRPr="00D929D9">
                    <w:rPr>
                      <w:sz w:val="24"/>
                      <w:szCs w:val="24"/>
                    </w:rPr>
                    <w:t xml:space="preserve">Субсидии на </w:t>
                  </w:r>
                  <w:r>
                    <w:rPr>
                      <w:sz w:val="24"/>
                      <w:szCs w:val="24"/>
                    </w:rPr>
                    <w:t>реализацию мероприятий по обустройству и восстановлению памятных мест, посвященных Великой Отечественной войне 1941-1945 годов</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61099D" w:rsidRPr="00D929D9" w:rsidRDefault="0061099D" w:rsidP="007B1A3E">
                  <w:pPr>
                    <w:jc w:val="both"/>
                    <w:rPr>
                      <w:sz w:val="24"/>
                      <w:szCs w:val="24"/>
                    </w:rPr>
                  </w:pPr>
                  <w:r w:rsidRPr="007A5483">
                    <w:rPr>
                      <w:sz w:val="24"/>
                      <w:szCs w:val="24"/>
                    </w:rPr>
                    <w:t xml:space="preserve">Субсидии на </w:t>
                  </w:r>
                  <w:r>
                    <w:rPr>
                      <w:sz w:val="24"/>
                      <w:szCs w:val="24"/>
                    </w:rPr>
                    <w:t>реализацию мероприятий по благоустройству сельских территорий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10 147,0</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61099D" w:rsidRPr="00D929D9" w:rsidRDefault="0061099D" w:rsidP="007B1A3E">
                  <w:pPr>
                    <w:jc w:val="both"/>
                    <w:rPr>
                      <w:sz w:val="24"/>
                      <w:szCs w:val="24"/>
                    </w:rPr>
                  </w:pPr>
                  <w:r w:rsidRPr="00D929D9">
                    <w:rPr>
                      <w:sz w:val="24"/>
                      <w:szCs w:val="24"/>
                    </w:rPr>
                    <w:t xml:space="preserve">Субсидии на </w:t>
                  </w:r>
                  <w:r>
                    <w:rPr>
                      <w:sz w:val="24"/>
                      <w:szCs w:val="24"/>
                    </w:rPr>
                    <w:t>мероприятия по погашению задолженности, на возмещение расходов и (или) компенсацию выпадающих доходов, вызванных сверхлимитным потреблением топливно-энергетических ресурсов</w:t>
                  </w:r>
                </w:p>
              </w:tc>
              <w:tc>
                <w:tcPr>
                  <w:tcW w:w="2943" w:type="dxa"/>
                  <w:tcBorders>
                    <w:top w:val="nil"/>
                    <w:left w:val="nil"/>
                    <w:bottom w:val="single" w:sz="4" w:space="0" w:color="auto"/>
                    <w:right w:val="single" w:sz="4" w:space="0" w:color="auto"/>
                  </w:tcBorders>
                  <w:noWrap/>
                  <w:vAlign w:val="bottom"/>
                </w:tcPr>
                <w:p w:rsidR="0061099D" w:rsidRDefault="0061099D" w:rsidP="007B1A3E">
                  <w:pPr>
                    <w:jc w:val="center"/>
                    <w:rPr>
                      <w:color w:val="000000" w:themeColor="text1"/>
                      <w:sz w:val="24"/>
                      <w:szCs w:val="24"/>
                    </w:rPr>
                  </w:pPr>
                </w:p>
                <w:p w:rsidR="0061099D" w:rsidRDefault="0061099D" w:rsidP="007B1A3E">
                  <w:pPr>
                    <w:jc w:val="center"/>
                    <w:rPr>
                      <w:color w:val="000000" w:themeColor="text1"/>
                      <w:sz w:val="24"/>
                      <w:szCs w:val="24"/>
                    </w:rPr>
                  </w:pPr>
                </w:p>
                <w:p w:rsidR="0061099D" w:rsidRDefault="0061099D" w:rsidP="007B1A3E">
                  <w:pPr>
                    <w:jc w:val="center"/>
                    <w:rPr>
                      <w:color w:val="000000" w:themeColor="text1"/>
                      <w:sz w:val="24"/>
                      <w:szCs w:val="24"/>
                    </w:rPr>
                  </w:pPr>
                </w:p>
                <w:p w:rsidR="0061099D" w:rsidRDefault="0061099D" w:rsidP="007B1A3E">
                  <w:pPr>
                    <w:jc w:val="center"/>
                    <w:rPr>
                      <w:color w:val="000000" w:themeColor="text1"/>
                      <w:sz w:val="24"/>
                      <w:szCs w:val="24"/>
                    </w:rPr>
                  </w:pPr>
                </w:p>
                <w:p w:rsidR="0061099D" w:rsidRPr="00FE27B0" w:rsidRDefault="0061099D" w:rsidP="007B1A3E">
                  <w:pPr>
                    <w:jc w:val="cente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Pr="00FE27B0" w:rsidRDefault="0061099D" w:rsidP="007B1A3E">
                  <w:pPr>
                    <w:jc w:val="right"/>
                    <w:rPr>
                      <w:color w:val="000000" w:themeColor="text1"/>
                      <w:sz w:val="24"/>
                      <w:szCs w:val="24"/>
                    </w:rPr>
                  </w:pPr>
                  <w:r>
                    <w:rPr>
                      <w:color w:val="000000" w:themeColor="text1"/>
                      <w:sz w:val="24"/>
                      <w:szCs w:val="24"/>
                    </w:rPr>
                    <w:t>5 432,2</w:t>
                  </w:r>
                </w:p>
              </w:tc>
              <w:tc>
                <w:tcPr>
                  <w:tcW w:w="1841" w:type="dxa"/>
                  <w:tcBorders>
                    <w:top w:val="nil"/>
                    <w:left w:val="nil"/>
                    <w:bottom w:val="single" w:sz="4" w:space="0" w:color="auto"/>
                    <w:right w:val="single" w:sz="4" w:space="0" w:color="auto"/>
                  </w:tcBorders>
                  <w:noWrap/>
                  <w:vAlign w:val="bottom"/>
                </w:tcPr>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Pr="00FE27B0" w:rsidRDefault="0061099D" w:rsidP="007B1A3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Pr="00FE27B0" w:rsidRDefault="0061099D" w:rsidP="007B1A3E">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416"/>
              </w:trPr>
              <w:tc>
                <w:tcPr>
                  <w:tcW w:w="4755" w:type="dxa"/>
                  <w:tcBorders>
                    <w:top w:val="nil"/>
                    <w:left w:val="single" w:sz="4" w:space="0" w:color="auto"/>
                    <w:bottom w:val="single" w:sz="4" w:space="0" w:color="auto"/>
                    <w:right w:val="single" w:sz="4" w:space="0" w:color="auto"/>
                  </w:tcBorders>
                  <w:vAlign w:val="bottom"/>
                </w:tcPr>
                <w:p w:rsidR="0061099D" w:rsidRPr="00F50230" w:rsidRDefault="0061099D" w:rsidP="007B1A3E">
                  <w:pPr>
                    <w:jc w:val="both"/>
                    <w:rPr>
                      <w:sz w:val="24"/>
                      <w:szCs w:val="24"/>
                    </w:rPr>
                  </w:pPr>
                  <w:r w:rsidRPr="00F50230">
                    <w:rPr>
                      <w:sz w:val="24"/>
                      <w:szCs w:val="24"/>
                    </w:rPr>
                    <w:t xml:space="preserve">Субвенции бюджетам муниципальных округов на осуществление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w:t>
                  </w:r>
                  <w:r w:rsidRPr="00F50230">
                    <w:rPr>
                      <w:sz w:val="24"/>
                      <w:szCs w:val="24"/>
                    </w:rPr>
                    <w:lastRenderedPageBreak/>
                    <w:t>образовательную программу дошкольного образования</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lastRenderedPageBreak/>
                    <w:t>00020230029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3 174,7</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3 174,7</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1 587,4</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50,00</w:t>
                  </w:r>
                </w:p>
              </w:tc>
            </w:tr>
            <w:tr w:rsidR="0061099D" w:rsidRPr="00FE27B0" w:rsidTr="007B1A3E">
              <w:trPr>
                <w:gridAfter w:val="1"/>
                <w:wAfter w:w="1653" w:type="dxa"/>
                <w:trHeight w:val="853"/>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lastRenderedPageBreak/>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r>
                    <w:rPr>
                      <w:color w:val="000000" w:themeColor="text1"/>
                      <w:sz w:val="24"/>
                      <w:szCs w:val="24"/>
                    </w:rPr>
                    <w:t>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00020235082</w:t>
                  </w:r>
                  <w:r>
                    <w:rPr>
                      <w:color w:val="000000" w:themeColor="text1"/>
                      <w:sz w:val="24"/>
                      <w:szCs w:val="24"/>
                    </w:rPr>
                    <w:t>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r>
                    <w:rPr>
                      <w:color w:val="000000" w:themeColor="text1"/>
                      <w:sz w:val="24"/>
                      <w:szCs w:val="24"/>
                    </w:rPr>
                    <w:t xml:space="preserve">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00020235082</w:t>
                  </w:r>
                  <w:r>
                    <w:rPr>
                      <w:color w:val="000000" w:themeColor="text1"/>
                      <w:sz w:val="24"/>
                      <w:szCs w:val="24"/>
                    </w:rPr>
                    <w:t>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13 320,0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22 500,0</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ов на осуществление первичного воинского учета на территориях, где отсутствуют военные комиссариаты</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00020235118</w:t>
                  </w:r>
                  <w:r>
                    <w:rPr>
                      <w:color w:val="000000" w:themeColor="text1"/>
                      <w:sz w:val="24"/>
                      <w:szCs w:val="24"/>
                    </w:rPr>
                    <w:t>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1 163,1</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1 163,1</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564,5</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48,53</w:t>
                  </w:r>
                </w:p>
              </w:tc>
            </w:tr>
            <w:tr w:rsidR="0061099D" w:rsidRPr="00FE27B0" w:rsidTr="007B1A3E">
              <w:trPr>
                <w:gridAfter w:val="1"/>
                <w:wAfter w:w="1653" w:type="dxa"/>
                <w:trHeight w:val="84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ов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РФ</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00020235120</w:t>
                  </w:r>
                  <w:r>
                    <w:rPr>
                      <w:color w:val="000000" w:themeColor="text1"/>
                      <w:sz w:val="24"/>
                      <w:szCs w:val="24"/>
                    </w:rPr>
                    <w:t>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66,4</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66,4</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lastRenderedPageBreak/>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w:t>
                  </w:r>
                  <w:r>
                    <w:rPr>
                      <w:color w:val="000000" w:themeColor="text1"/>
                      <w:sz w:val="24"/>
                      <w:szCs w:val="24"/>
                    </w:rPr>
                    <w:t>обеспечение жильем отдельных категорий граждан, установленных Федеральным законом от 12 января 1995 года № 5-ФЗ «О ветеранах»</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00020235</w:t>
                  </w:r>
                  <w:r>
                    <w:rPr>
                      <w:color w:val="000000" w:themeColor="text1"/>
                      <w:sz w:val="24"/>
                      <w:szCs w:val="24"/>
                    </w:rPr>
                    <w:t>13514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2 439,7</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2 439,7</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428"/>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w:t>
                  </w:r>
                  <w:r>
                    <w:rPr>
                      <w:color w:val="000000" w:themeColor="text1"/>
                      <w:sz w:val="24"/>
                      <w:szCs w:val="24"/>
                    </w:rPr>
                    <w:t>обеспечение жильем отдельных категорий граждан, установленных Федеральным законом от 24 ноября 1995 года № 5-ФЗ «О социальной защите инвалидов в Российской Федерации»</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00020235</w:t>
                  </w:r>
                  <w:r>
                    <w:rPr>
                      <w:color w:val="000000" w:themeColor="text1"/>
                      <w:sz w:val="24"/>
                      <w:szCs w:val="24"/>
                    </w:rPr>
                    <w:t>17614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2 430,6</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w:t>
                  </w:r>
                  <w:r>
                    <w:rPr>
                      <w:color w:val="000000" w:themeColor="text1"/>
                      <w:sz w:val="24"/>
                      <w:szCs w:val="24"/>
                    </w:rPr>
                    <w:t>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00020235</w:t>
                  </w:r>
                  <w:r>
                    <w:rPr>
                      <w:color w:val="000000" w:themeColor="text1"/>
                      <w:sz w:val="24"/>
                      <w:szCs w:val="24"/>
                    </w:rPr>
                    <w:t>30314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16 092,7</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16 092,7</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10 728,5</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66,67</w:t>
                  </w:r>
                </w:p>
              </w:tc>
            </w:tr>
            <w:tr w:rsidR="0061099D" w:rsidRPr="00FE27B0" w:rsidTr="007B1A3E">
              <w:trPr>
                <w:gridAfter w:val="1"/>
                <w:wAfter w:w="1653" w:type="dxa"/>
                <w:trHeight w:val="273"/>
              </w:trPr>
              <w:tc>
                <w:tcPr>
                  <w:tcW w:w="4755" w:type="dxa"/>
                  <w:tcBorders>
                    <w:top w:val="nil"/>
                    <w:left w:val="single" w:sz="4" w:space="0" w:color="auto"/>
                    <w:bottom w:val="single" w:sz="4" w:space="0" w:color="auto"/>
                    <w:right w:val="single" w:sz="4" w:space="0" w:color="auto"/>
                  </w:tcBorders>
                  <w:shd w:val="clear" w:color="auto" w:fill="FFFFFF"/>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Субвенции на </w:t>
                  </w:r>
                  <w:r>
                    <w:rPr>
                      <w:color w:val="000000" w:themeColor="text1"/>
                      <w:sz w:val="24"/>
                      <w:szCs w:val="24"/>
                    </w:rPr>
                    <w:t>исполнен</w:t>
                  </w:r>
                  <w:r w:rsidRPr="00FE27B0">
                    <w:rPr>
                      <w:color w:val="000000" w:themeColor="text1"/>
                      <w:sz w:val="24"/>
                      <w:szCs w:val="24"/>
                    </w:rPr>
                    <w:t xml:space="preserve">ие полномочий по </w:t>
                  </w:r>
                  <w:r>
                    <w:rPr>
                      <w:color w:val="000000" w:themeColor="text1"/>
                      <w:sz w:val="24"/>
                      <w:szCs w:val="24"/>
                    </w:rPr>
                    <w:t>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2943" w:type="dxa"/>
                  <w:tcBorders>
                    <w:top w:val="nil"/>
                    <w:left w:val="nil"/>
                    <w:bottom w:val="single" w:sz="4" w:space="0" w:color="auto"/>
                    <w:right w:val="single" w:sz="4" w:space="0" w:color="auto"/>
                  </w:tcBorders>
                  <w:noWrap/>
                  <w:vAlign w:val="bottom"/>
                </w:tcPr>
                <w:p w:rsidR="0061099D" w:rsidRDefault="0061099D" w:rsidP="007B1A3E">
                  <w:pPr>
                    <w:jc w:val="center"/>
                    <w:rPr>
                      <w:color w:val="000000" w:themeColor="text1"/>
                      <w:sz w:val="24"/>
                      <w:szCs w:val="24"/>
                    </w:rPr>
                  </w:pPr>
                </w:p>
                <w:p w:rsidR="0061099D" w:rsidRDefault="0061099D" w:rsidP="007B1A3E">
                  <w:pPr>
                    <w:jc w:val="center"/>
                    <w:rPr>
                      <w:color w:val="000000" w:themeColor="text1"/>
                      <w:sz w:val="24"/>
                      <w:szCs w:val="24"/>
                    </w:rPr>
                  </w:pPr>
                </w:p>
                <w:p w:rsidR="0061099D" w:rsidRDefault="0061099D" w:rsidP="007B1A3E">
                  <w:pPr>
                    <w:jc w:val="center"/>
                    <w:rPr>
                      <w:color w:val="000000" w:themeColor="text1"/>
                      <w:sz w:val="24"/>
                      <w:szCs w:val="24"/>
                    </w:rPr>
                  </w:pPr>
                </w:p>
                <w:p w:rsidR="0061099D" w:rsidRDefault="0061099D" w:rsidP="007B1A3E">
                  <w:pPr>
                    <w:jc w:val="center"/>
                    <w:rPr>
                      <w:color w:val="000000" w:themeColor="text1"/>
                      <w:sz w:val="24"/>
                      <w:szCs w:val="24"/>
                    </w:rPr>
                  </w:pPr>
                </w:p>
                <w:p w:rsidR="0061099D" w:rsidRPr="00FE27B0" w:rsidRDefault="0061099D" w:rsidP="007B1A3E">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651,0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651,0</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416,6</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63,99</w:t>
                  </w:r>
                </w:p>
              </w:tc>
            </w:tr>
            <w:tr w:rsidR="0061099D" w:rsidRPr="00FE27B0" w:rsidTr="007B1A3E">
              <w:trPr>
                <w:gridAfter w:val="1"/>
                <w:wAfter w:w="1653" w:type="dxa"/>
                <w:trHeight w:val="286"/>
              </w:trPr>
              <w:tc>
                <w:tcPr>
                  <w:tcW w:w="4755" w:type="dxa"/>
                  <w:tcBorders>
                    <w:top w:val="nil"/>
                    <w:left w:val="single" w:sz="4" w:space="0" w:color="auto"/>
                    <w:bottom w:val="single" w:sz="4" w:space="0" w:color="auto"/>
                    <w:right w:val="single" w:sz="4" w:space="0" w:color="auto"/>
                  </w:tcBorders>
                  <w:shd w:val="clear" w:color="auto" w:fill="FFFFFF"/>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lastRenderedPageBreak/>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906,5</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923,9</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457,6</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49,53</w:t>
                  </w:r>
                </w:p>
              </w:tc>
            </w:tr>
            <w:tr w:rsidR="0061099D" w:rsidRPr="00FE27B0" w:rsidTr="007B1A3E">
              <w:trPr>
                <w:gridAfter w:val="1"/>
                <w:wAfter w:w="1653" w:type="dxa"/>
                <w:trHeight w:val="1159"/>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Субвенции на исполнение полномочий в сфере общего образования в муниципальных общеобразовательных организациях  </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0002023002405000015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243 469,0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236 938,3</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138 777,3</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58,57</w:t>
                  </w:r>
                </w:p>
              </w:tc>
            </w:tr>
            <w:tr w:rsidR="0061099D" w:rsidRPr="00FE27B0" w:rsidTr="007B1A3E">
              <w:trPr>
                <w:gridAfter w:val="1"/>
                <w:wAfter w:w="1653" w:type="dxa"/>
                <w:trHeight w:val="1159"/>
              </w:trPr>
              <w:tc>
                <w:tcPr>
                  <w:tcW w:w="4755" w:type="dxa"/>
                  <w:tcBorders>
                    <w:top w:val="nil"/>
                    <w:left w:val="single" w:sz="4" w:space="0" w:color="auto"/>
                    <w:bottom w:val="single" w:sz="4" w:space="0" w:color="auto"/>
                    <w:right w:val="single" w:sz="4" w:space="0" w:color="auto"/>
                  </w:tcBorders>
                  <w:vAlign w:val="bottom"/>
                </w:tcPr>
                <w:p w:rsidR="0061099D" w:rsidRPr="00D3771C" w:rsidRDefault="0061099D" w:rsidP="007B1A3E">
                  <w:pPr>
                    <w:jc w:val="both"/>
                    <w:rPr>
                      <w:color w:val="000000" w:themeColor="text1"/>
                      <w:sz w:val="24"/>
                      <w:szCs w:val="24"/>
                    </w:rPr>
                  </w:pPr>
                  <w:r w:rsidRPr="00C93B27">
                    <w:rPr>
                      <w:color w:val="000000" w:themeColor="text1"/>
                      <w:sz w:val="24"/>
                      <w:szCs w:val="24"/>
                    </w:rPr>
                    <w:t>Субвенции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199,0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199,0</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199,0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100,00</w:t>
                  </w:r>
                </w:p>
              </w:tc>
            </w:tr>
            <w:tr w:rsidR="0061099D" w:rsidRPr="00FE27B0" w:rsidTr="007B1A3E">
              <w:trPr>
                <w:gridAfter w:val="1"/>
                <w:wAfter w:w="1653" w:type="dxa"/>
                <w:trHeight w:val="131"/>
              </w:trPr>
              <w:tc>
                <w:tcPr>
                  <w:tcW w:w="4755" w:type="dxa"/>
                  <w:tcBorders>
                    <w:top w:val="nil"/>
                    <w:left w:val="single" w:sz="4" w:space="0" w:color="auto"/>
                    <w:bottom w:val="single" w:sz="4" w:space="0" w:color="auto"/>
                    <w:right w:val="single" w:sz="4" w:space="0" w:color="auto"/>
                  </w:tcBorders>
                  <w:vAlign w:val="bottom"/>
                </w:tcPr>
                <w:p w:rsidR="0061099D" w:rsidRPr="00D3771C" w:rsidRDefault="0061099D" w:rsidP="007B1A3E">
                  <w:pPr>
                    <w:jc w:val="both"/>
                    <w:rPr>
                      <w:color w:val="000000" w:themeColor="text1"/>
                      <w:sz w:val="24"/>
                      <w:szCs w:val="24"/>
                    </w:rPr>
                  </w:pPr>
                  <w:r w:rsidRPr="00C93B27">
                    <w:rPr>
                      <w:color w:val="000000" w:themeColor="text1"/>
                      <w:sz w:val="24"/>
                      <w:szCs w:val="24"/>
                    </w:rPr>
                    <w:t>Субвенции на возмещение производителям зерновых культур части затрат на производство и реализацию зерновых культур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123C2F">
              <w:trPr>
                <w:gridAfter w:val="1"/>
                <w:wAfter w:w="1653" w:type="dxa"/>
                <w:trHeight w:val="1086"/>
              </w:trPr>
              <w:tc>
                <w:tcPr>
                  <w:tcW w:w="4755" w:type="dxa"/>
                  <w:tcBorders>
                    <w:top w:val="nil"/>
                    <w:left w:val="single" w:sz="4" w:space="0" w:color="auto"/>
                    <w:bottom w:val="single" w:sz="4" w:space="0" w:color="auto"/>
                    <w:right w:val="single" w:sz="4" w:space="0" w:color="auto"/>
                  </w:tcBorders>
                  <w:vAlign w:val="bottom"/>
                </w:tcPr>
                <w:p w:rsidR="0061099D" w:rsidRPr="00D3771C" w:rsidRDefault="0061099D" w:rsidP="007B1A3E">
                  <w:pPr>
                    <w:jc w:val="both"/>
                    <w:rPr>
                      <w:color w:val="000000" w:themeColor="text1"/>
                      <w:sz w:val="24"/>
                      <w:szCs w:val="24"/>
                    </w:rPr>
                  </w:pPr>
                  <w:r w:rsidRPr="00D3771C">
                    <w:rPr>
                      <w:sz w:val="24"/>
                      <w:szCs w:val="24"/>
                    </w:rPr>
                    <w:t xml:space="preserve">Субвенции на </w:t>
                  </w:r>
                  <w:r>
                    <w:rPr>
                      <w:sz w:val="24"/>
                      <w:szCs w:val="24"/>
                    </w:rPr>
                    <w:t>возмещение производителям зерновых культур части затрат на производство и реализацию зерновых культур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trHeight w:val="659"/>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1E0372">
                    <w:rPr>
                      <w:color w:val="000000" w:themeColor="text1"/>
                      <w:sz w:val="24"/>
                      <w:szCs w:val="24"/>
                    </w:rPr>
                    <w:t xml:space="preserve">Субвенции на </w:t>
                  </w:r>
                  <w:r>
                    <w:rPr>
                      <w:color w:val="000000" w:themeColor="text1"/>
                      <w:sz w:val="24"/>
                      <w:szCs w:val="24"/>
                    </w:rPr>
                    <w:t xml:space="preserve">осуществление выплат, предусмотренным Законом Нижегородской области от 26 декабря 2018 года № 158-З «О мерах по развитию кадрового потенциала </w:t>
                  </w:r>
                  <w:r>
                    <w:rPr>
                      <w:color w:val="000000" w:themeColor="text1"/>
                      <w:sz w:val="24"/>
                      <w:szCs w:val="24"/>
                    </w:rPr>
                    <w:lastRenderedPageBreak/>
                    <w:t>сельскохозяйственного производства Нижегородской области»</w:t>
                  </w:r>
                </w:p>
              </w:tc>
              <w:tc>
                <w:tcPr>
                  <w:tcW w:w="2943" w:type="dxa"/>
                  <w:tcBorders>
                    <w:top w:val="nil"/>
                    <w:left w:val="nil"/>
                    <w:bottom w:val="single" w:sz="4" w:space="0" w:color="auto"/>
                    <w:right w:val="single" w:sz="4" w:space="0" w:color="auto"/>
                  </w:tcBorders>
                  <w:noWrap/>
                  <w:vAlign w:val="bottom"/>
                </w:tcPr>
                <w:p w:rsidR="0061099D" w:rsidRDefault="0061099D" w:rsidP="007B1A3E">
                  <w:pPr>
                    <w:jc w:val="center"/>
                    <w:rPr>
                      <w:color w:val="000000" w:themeColor="text1"/>
                      <w:sz w:val="24"/>
                      <w:szCs w:val="24"/>
                    </w:rPr>
                  </w:pPr>
                </w:p>
                <w:p w:rsidR="0061099D" w:rsidRDefault="0061099D" w:rsidP="007B1A3E">
                  <w:pPr>
                    <w:jc w:val="center"/>
                    <w:rPr>
                      <w:color w:val="000000" w:themeColor="text1"/>
                      <w:sz w:val="24"/>
                      <w:szCs w:val="24"/>
                    </w:rPr>
                  </w:pPr>
                </w:p>
                <w:p w:rsidR="0061099D" w:rsidRDefault="0061099D" w:rsidP="007B1A3E">
                  <w:pPr>
                    <w:jc w:val="center"/>
                    <w:rPr>
                      <w:color w:val="000000" w:themeColor="text1"/>
                      <w:sz w:val="24"/>
                      <w:szCs w:val="24"/>
                    </w:rPr>
                  </w:pPr>
                </w:p>
                <w:p w:rsidR="0061099D" w:rsidRDefault="0061099D" w:rsidP="007B1A3E">
                  <w:pPr>
                    <w:jc w:val="center"/>
                    <w:rPr>
                      <w:color w:val="000000" w:themeColor="text1"/>
                      <w:sz w:val="24"/>
                      <w:szCs w:val="24"/>
                    </w:rPr>
                  </w:pPr>
                </w:p>
                <w:p w:rsidR="0061099D" w:rsidRDefault="0061099D" w:rsidP="007B1A3E">
                  <w:pPr>
                    <w:jc w:val="center"/>
                    <w:rPr>
                      <w:color w:val="000000" w:themeColor="text1"/>
                      <w:sz w:val="24"/>
                      <w:szCs w:val="24"/>
                    </w:rPr>
                  </w:pPr>
                </w:p>
                <w:p w:rsidR="0061099D" w:rsidRPr="00FE27B0" w:rsidRDefault="0061099D" w:rsidP="007B1A3E">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Pr="00FE27B0" w:rsidRDefault="0061099D" w:rsidP="007B1A3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Pr="00FE27B0" w:rsidRDefault="0061099D" w:rsidP="007B1A3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Pr="00FE27B0" w:rsidRDefault="0061099D" w:rsidP="007B1A3E">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Pr="00FE27B0" w:rsidRDefault="0061099D" w:rsidP="007B1A3E">
                  <w:pPr>
                    <w:jc w:val="right"/>
                    <w:rPr>
                      <w:color w:val="000000" w:themeColor="text1"/>
                      <w:sz w:val="24"/>
                      <w:szCs w:val="24"/>
                    </w:rPr>
                  </w:pPr>
                  <w:r>
                    <w:rPr>
                      <w:color w:val="000000" w:themeColor="text1"/>
                      <w:sz w:val="24"/>
                      <w:szCs w:val="24"/>
                    </w:rPr>
                    <w:t>0,00</w:t>
                  </w:r>
                </w:p>
              </w:tc>
              <w:tc>
                <w:tcPr>
                  <w:tcW w:w="1653" w:type="dxa"/>
                  <w:tcBorders>
                    <w:top w:val="nil"/>
                    <w:left w:val="nil"/>
                    <w:bottom w:val="nil"/>
                    <w:right w:val="nil"/>
                  </w:tcBorders>
                  <w:vAlign w:val="bottom"/>
                </w:tcPr>
                <w:p w:rsidR="0061099D" w:rsidRPr="00FE27B0" w:rsidRDefault="0061099D" w:rsidP="007B1A3E">
                  <w:pPr>
                    <w:jc w:val="right"/>
                    <w:rPr>
                      <w:color w:val="000000" w:themeColor="text1"/>
                      <w:sz w:val="24"/>
                      <w:szCs w:val="24"/>
                    </w:rPr>
                  </w:pPr>
                </w:p>
              </w:tc>
            </w:tr>
            <w:tr w:rsidR="0061099D" w:rsidRPr="00FE27B0" w:rsidTr="007B1A3E">
              <w:trPr>
                <w:trHeight w:val="659"/>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4D31A6">
                    <w:rPr>
                      <w:sz w:val="24"/>
                      <w:szCs w:val="24"/>
                    </w:rPr>
                    <w:lastRenderedPageBreak/>
                    <w:t>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w:t>
                  </w:r>
                  <w:r w:rsidRPr="00FE27B0">
                    <w:rPr>
                      <w:color w:val="000000" w:themeColor="text1"/>
                      <w:sz w:val="24"/>
                      <w:szCs w:val="24"/>
                    </w:rPr>
                    <w:t xml:space="preserve"> на территории Российской Федерации </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364,7</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364,7</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182,4</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50,01</w:t>
                  </w:r>
                </w:p>
              </w:tc>
              <w:tc>
                <w:tcPr>
                  <w:tcW w:w="1653" w:type="dxa"/>
                  <w:tcBorders>
                    <w:top w:val="nil"/>
                    <w:left w:val="nil"/>
                    <w:bottom w:val="nil"/>
                    <w:right w:val="nil"/>
                  </w:tcBorders>
                  <w:vAlign w:val="bottom"/>
                </w:tcPr>
                <w:p w:rsidR="0061099D" w:rsidRPr="00FE27B0" w:rsidRDefault="0061099D" w:rsidP="007B1A3E">
                  <w:pPr>
                    <w:jc w:val="right"/>
                    <w:rPr>
                      <w:color w:val="000000" w:themeColor="text1"/>
                      <w:sz w:val="24"/>
                      <w:szCs w:val="24"/>
                    </w:rPr>
                  </w:pPr>
                </w:p>
              </w:tc>
            </w:tr>
            <w:tr w:rsidR="0061099D" w:rsidRPr="00FE27B0" w:rsidTr="007B1A3E">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110,7</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110,7</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55,4</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50,05</w:t>
                  </w:r>
                </w:p>
              </w:tc>
            </w:tr>
            <w:tr w:rsidR="0061099D" w:rsidRPr="00FE27B0" w:rsidTr="007B1A3E">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61099D" w:rsidRPr="00C17670" w:rsidRDefault="0061099D" w:rsidP="007B1A3E">
                  <w:pPr>
                    <w:jc w:val="both"/>
                    <w:rPr>
                      <w:color w:val="000000" w:themeColor="text1"/>
                      <w:sz w:val="24"/>
                      <w:szCs w:val="24"/>
                    </w:rPr>
                  </w:pPr>
                  <w:r w:rsidRPr="000E41C5">
                    <w:rPr>
                      <w:color w:val="000000" w:themeColor="text1"/>
                      <w:sz w:val="24"/>
                      <w:szCs w:val="24"/>
                    </w:rPr>
                    <w:t>Субвенции на возмещение части затрат на поддержку элитного семеноводства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61099D" w:rsidRPr="00C17670" w:rsidRDefault="0061099D" w:rsidP="007B1A3E">
                  <w:pPr>
                    <w:jc w:val="both"/>
                    <w:rPr>
                      <w:color w:val="000000" w:themeColor="text1"/>
                      <w:sz w:val="24"/>
                      <w:szCs w:val="24"/>
                    </w:rPr>
                  </w:pPr>
                  <w:r w:rsidRPr="000E41C5">
                    <w:rPr>
                      <w:color w:val="000000" w:themeColor="text1"/>
                      <w:sz w:val="24"/>
                      <w:szCs w:val="24"/>
                    </w:rPr>
                    <w:t>Субвенции на возмещение части затрат на поддержку элитного семеноводства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416"/>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Субвенции </w:t>
                  </w:r>
                  <w:r>
                    <w:rPr>
                      <w:color w:val="000000" w:themeColor="text1"/>
                      <w:sz w:val="24"/>
                      <w:szCs w:val="24"/>
                    </w:rPr>
                    <w:t>на возмещение части затрат по поддержку собственного производства молока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lastRenderedPageBreak/>
                    <w:t xml:space="preserve">Субвенции </w:t>
                  </w:r>
                  <w:r>
                    <w:rPr>
                      <w:color w:val="000000" w:themeColor="text1"/>
                      <w:sz w:val="24"/>
                      <w:szCs w:val="24"/>
                    </w:rPr>
                    <w:t>на возмещение части затрат по поддержку собственного производства молока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61099D" w:rsidRPr="00253D3B" w:rsidRDefault="0061099D" w:rsidP="007B1A3E">
                  <w:pPr>
                    <w:jc w:val="both"/>
                    <w:rPr>
                      <w:sz w:val="24"/>
                      <w:szCs w:val="24"/>
                    </w:rPr>
                  </w:pPr>
                  <w:r w:rsidRPr="00253D3B">
                    <w:rPr>
                      <w:sz w:val="24"/>
                      <w:szCs w:val="24"/>
                    </w:rPr>
                    <w:t xml:space="preserve">Субвенции </w:t>
                  </w:r>
                  <w:r>
                    <w:rPr>
                      <w:sz w:val="24"/>
                      <w:szCs w:val="24"/>
                    </w:rPr>
                    <w:t>на возмещение части затрат на поддержку племенного животноводства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Субвенции на возмещение части затрат на </w:t>
                  </w:r>
                  <w:r>
                    <w:rPr>
                      <w:color w:val="000000" w:themeColor="text1"/>
                      <w:sz w:val="24"/>
                      <w:szCs w:val="24"/>
                    </w:rPr>
                    <w:t>приобретение оборудования и техники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557"/>
              </w:trPr>
              <w:tc>
                <w:tcPr>
                  <w:tcW w:w="4755" w:type="dxa"/>
                  <w:tcBorders>
                    <w:top w:val="single" w:sz="4" w:space="0" w:color="auto"/>
                    <w:left w:val="single" w:sz="4" w:space="0" w:color="auto"/>
                    <w:bottom w:val="single" w:sz="4" w:space="0" w:color="auto"/>
                    <w:right w:val="single" w:sz="4" w:space="0" w:color="auto"/>
                  </w:tcBorders>
                  <w:vAlign w:val="bottom"/>
                </w:tcPr>
                <w:p w:rsidR="0061099D" w:rsidRPr="005518DD" w:rsidRDefault="0061099D" w:rsidP="007B1A3E">
                  <w:pPr>
                    <w:jc w:val="both"/>
                    <w:rPr>
                      <w:color w:val="000000" w:themeColor="text1"/>
                      <w:sz w:val="24"/>
                      <w:szCs w:val="24"/>
                    </w:rPr>
                  </w:pPr>
                  <w:r w:rsidRPr="00FE27B0">
                    <w:rPr>
                      <w:color w:val="000000" w:themeColor="text1"/>
                      <w:sz w:val="24"/>
                      <w:szCs w:val="24"/>
                    </w:rPr>
                    <w:t xml:space="preserve">Субвенции на </w:t>
                  </w:r>
                  <w:r>
                    <w:rPr>
                      <w:color w:val="000000" w:themeColor="text1"/>
                      <w:sz w:val="24"/>
                      <w:szCs w:val="24"/>
                    </w:rPr>
                    <w:t>поддержку проведения агротехнических работ, повышения уровня экологической безопасности сельскохозяйственного производства, а также на повышение плодородия и качества почв за счет средств областного бюджета</w:t>
                  </w:r>
                </w:p>
              </w:tc>
              <w:tc>
                <w:tcPr>
                  <w:tcW w:w="2943" w:type="dxa"/>
                  <w:tcBorders>
                    <w:top w:val="single" w:sz="4" w:space="0" w:color="auto"/>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841" w:type="dxa"/>
                  <w:tcBorders>
                    <w:top w:val="single" w:sz="4" w:space="0" w:color="auto"/>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771" w:type="dxa"/>
                  <w:tcBorders>
                    <w:top w:val="single" w:sz="4" w:space="0" w:color="auto"/>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w:t>
                  </w:r>
                </w:p>
              </w:tc>
              <w:tc>
                <w:tcPr>
                  <w:tcW w:w="1653" w:type="dxa"/>
                  <w:tcBorders>
                    <w:top w:val="single" w:sz="4" w:space="0" w:color="auto"/>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1406"/>
              </w:trPr>
              <w:tc>
                <w:tcPr>
                  <w:tcW w:w="4755" w:type="dxa"/>
                  <w:tcBorders>
                    <w:top w:val="single" w:sz="4" w:space="0" w:color="auto"/>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sidRPr="00FE27B0">
                    <w:rPr>
                      <w:color w:val="000000" w:themeColor="text1"/>
                      <w:sz w:val="24"/>
                      <w:szCs w:val="24"/>
                    </w:rPr>
                    <w:t xml:space="preserve">Субвенции на </w:t>
                  </w:r>
                  <w:r>
                    <w:rPr>
                      <w:color w:val="000000" w:themeColor="text1"/>
                      <w:sz w:val="24"/>
                      <w:szCs w:val="24"/>
                    </w:rPr>
                    <w:t>исполнение</w:t>
                  </w:r>
                  <w:r w:rsidRPr="00FE27B0">
                    <w:rPr>
                      <w:color w:val="000000" w:themeColor="text1"/>
                      <w:sz w:val="24"/>
                      <w:szCs w:val="24"/>
                    </w:rPr>
                    <w:t xml:space="preserve"> полномочий по </w:t>
                  </w:r>
                  <w:r>
                    <w:rPr>
                      <w:color w:val="000000" w:themeColor="text1"/>
                      <w:sz w:val="24"/>
                      <w:szCs w:val="24"/>
                    </w:rPr>
                    <w:t>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2943" w:type="dxa"/>
                  <w:tcBorders>
                    <w:top w:val="single" w:sz="4" w:space="0" w:color="auto"/>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867,2</w:t>
                  </w:r>
                </w:p>
              </w:tc>
              <w:tc>
                <w:tcPr>
                  <w:tcW w:w="1841" w:type="dxa"/>
                  <w:tcBorders>
                    <w:top w:val="single" w:sz="4" w:space="0" w:color="auto"/>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867,2</w:t>
                  </w:r>
                </w:p>
              </w:tc>
              <w:tc>
                <w:tcPr>
                  <w:tcW w:w="1771" w:type="dxa"/>
                  <w:tcBorders>
                    <w:top w:val="single" w:sz="4" w:space="0" w:color="auto"/>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433,6</w:t>
                  </w:r>
                </w:p>
              </w:tc>
              <w:tc>
                <w:tcPr>
                  <w:tcW w:w="1653" w:type="dxa"/>
                  <w:tcBorders>
                    <w:top w:val="single" w:sz="4" w:space="0" w:color="auto"/>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50,00</w:t>
                  </w:r>
                </w:p>
              </w:tc>
            </w:tr>
            <w:tr w:rsidR="0061099D" w:rsidRPr="00FE27B0" w:rsidTr="007B1A3E">
              <w:trPr>
                <w:gridAfter w:val="1"/>
                <w:wAfter w:w="1653" w:type="dxa"/>
                <w:trHeight w:val="428"/>
              </w:trPr>
              <w:tc>
                <w:tcPr>
                  <w:tcW w:w="4755" w:type="dxa"/>
                  <w:tcBorders>
                    <w:top w:val="single" w:sz="4" w:space="0" w:color="auto"/>
                    <w:left w:val="single" w:sz="4" w:space="0" w:color="auto"/>
                    <w:bottom w:val="single" w:sz="4" w:space="0" w:color="auto"/>
                    <w:right w:val="single" w:sz="4" w:space="0" w:color="auto"/>
                  </w:tcBorders>
                  <w:vAlign w:val="bottom"/>
                </w:tcPr>
                <w:p w:rsidR="0061099D" w:rsidRPr="00FE27B0" w:rsidRDefault="0061099D" w:rsidP="007B1A3E">
                  <w:pPr>
                    <w:jc w:val="both"/>
                    <w:rPr>
                      <w:color w:val="000000" w:themeColor="text1"/>
                      <w:sz w:val="24"/>
                      <w:szCs w:val="24"/>
                    </w:rPr>
                  </w:pPr>
                  <w:r>
                    <w:rPr>
                      <w:color w:val="000000" w:themeColor="text1"/>
                      <w:sz w:val="24"/>
                      <w:szCs w:val="24"/>
                    </w:rPr>
                    <w:t>Единая субвенция</w:t>
                  </w:r>
                </w:p>
              </w:tc>
              <w:tc>
                <w:tcPr>
                  <w:tcW w:w="2943" w:type="dxa"/>
                  <w:tcBorders>
                    <w:top w:val="single" w:sz="4" w:space="0" w:color="auto"/>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0002023</w:t>
                  </w:r>
                  <w:r>
                    <w:rPr>
                      <w:color w:val="000000" w:themeColor="text1"/>
                      <w:sz w:val="24"/>
                      <w:szCs w:val="24"/>
                    </w:rPr>
                    <w:t>999814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9 133,9</w:t>
                  </w:r>
                </w:p>
              </w:tc>
              <w:tc>
                <w:tcPr>
                  <w:tcW w:w="1841" w:type="dxa"/>
                  <w:tcBorders>
                    <w:top w:val="single" w:sz="4" w:space="0" w:color="auto"/>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8 403,0</w:t>
                  </w:r>
                </w:p>
              </w:tc>
              <w:tc>
                <w:tcPr>
                  <w:tcW w:w="1771" w:type="dxa"/>
                  <w:tcBorders>
                    <w:top w:val="single" w:sz="4" w:space="0" w:color="auto"/>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4 201,5</w:t>
                  </w:r>
                </w:p>
              </w:tc>
              <w:tc>
                <w:tcPr>
                  <w:tcW w:w="1653" w:type="dxa"/>
                  <w:tcBorders>
                    <w:top w:val="single" w:sz="4" w:space="0" w:color="auto"/>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50,00</w:t>
                  </w:r>
                </w:p>
              </w:tc>
            </w:tr>
            <w:tr w:rsidR="0061099D" w:rsidRPr="00FE27B0" w:rsidTr="007B1A3E">
              <w:trPr>
                <w:gridAfter w:val="1"/>
                <w:wAfter w:w="1653" w:type="dxa"/>
                <w:trHeight w:val="428"/>
              </w:trPr>
              <w:tc>
                <w:tcPr>
                  <w:tcW w:w="4755" w:type="dxa"/>
                  <w:tcBorders>
                    <w:top w:val="single" w:sz="4" w:space="0" w:color="auto"/>
                    <w:left w:val="single" w:sz="4" w:space="0" w:color="auto"/>
                    <w:bottom w:val="single" w:sz="4" w:space="0" w:color="auto"/>
                    <w:right w:val="single" w:sz="4" w:space="0" w:color="auto"/>
                  </w:tcBorders>
                  <w:vAlign w:val="bottom"/>
                </w:tcPr>
                <w:p w:rsidR="0061099D" w:rsidRPr="00A64C3F" w:rsidRDefault="0061099D" w:rsidP="007B1A3E">
                  <w:pPr>
                    <w:jc w:val="both"/>
                    <w:rPr>
                      <w:color w:val="000000" w:themeColor="text1"/>
                      <w:sz w:val="24"/>
                      <w:szCs w:val="24"/>
                    </w:rPr>
                  </w:pPr>
                  <w:r w:rsidRPr="005F5498">
                    <w:rPr>
                      <w:color w:val="000000" w:themeColor="text1"/>
                      <w:sz w:val="24"/>
                      <w:szCs w:val="24"/>
                    </w:rPr>
                    <w:t>Межбюджетные трансферты областного бюджета из фонда на поддержку территорий</w:t>
                  </w:r>
                </w:p>
              </w:tc>
              <w:tc>
                <w:tcPr>
                  <w:tcW w:w="2943" w:type="dxa"/>
                  <w:tcBorders>
                    <w:top w:val="single" w:sz="4" w:space="0" w:color="auto"/>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0002024</w:t>
                  </w:r>
                  <w:r>
                    <w:rPr>
                      <w:color w:val="000000" w:themeColor="text1"/>
                      <w:sz w:val="24"/>
                      <w:szCs w:val="24"/>
                    </w:rPr>
                    <w:t>999914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841" w:type="dxa"/>
                  <w:tcBorders>
                    <w:top w:val="single" w:sz="4" w:space="0" w:color="auto"/>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415,6</w:t>
                  </w:r>
                </w:p>
              </w:tc>
              <w:tc>
                <w:tcPr>
                  <w:tcW w:w="1771" w:type="dxa"/>
                  <w:tcBorders>
                    <w:top w:val="single" w:sz="4" w:space="0" w:color="auto"/>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415,6</w:t>
                  </w:r>
                </w:p>
              </w:tc>
              <w:tc>
                <w:tcPr>
                  <w:tcW w:w="1653" w:type="dxa"/>
                  <w:tcBorders>
                    <w:top w:val="single" w:sz="4" w:space="0" w:color="auto"/>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100,00</w:t>
                  </w:r>
                </w:p>
              </w:tc>
            </w:tr>
            <w:tr w:rsidR="0061099D" w:rsidRPr="00FE27B0" w:rsidTr="007B1A3E">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61099D" w:rsidRPr="00A64C3F" w:rsidRDefault="0061099D" w:rsidP="007B1A3E">
                  <w:pPr>
                    <w:jc w:val="both"/>
                    <w:rPr>
                      <w:color w:val="000000" w:themeColor="text1"/>
                      <w:sz w:val="24"/>
                      <w:szCs w:val="24"/>
                    </w:rPr>
                  </w:pPr>
                  <w:r w:rsidRPr="00A64C3F">
                    <w:rPr>
                      <w:sz w:val="24"/>
                      <w:szCs w:val="24"/>
                    </w:rPr>
                    <w:t xml:space="preserve">Межбюджетные трансферты областного бюджета из </w:t>
                  </w:r>
                  <w:r>
                    <w:rPr>
                      <w:sz w:val="24"/>
                      <w:szCs w:val="24"/>
                    </w:rPr>
                    <w:t>резервного фонда Правительства Нижегородской области</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0002024</w:t>
                  </w:r>
                  <w:r>
                    <w:rPr>
                      <w:color w:val="000000" w:themeColor="text1"/>
                      <w:sz w:val="24"/>
                      <w:szCs w:val="24"/>
                    </w:rPr>
                    <w:t>999914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8 531,1</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8 531,1</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100,00</w:t>
                  </w:r>
                </w:p>
              </w:tc>
            </w:tr>
            <w:tr w:rsidR="0061099D" w:rsidRPr="00FE27B0" w:rsidTr="00123C2F">
              <w:trPr>
                <w:gridAfter w:val="1"/>
                <w:wAfter w:w="1653" w:type="dxa"/>
                <w:trHeight w:val="561"/>
              </w:trPr>
              <w:tc>
                <w:tcPr>
                  <w:tcW w:w="4755" w:type="dxa"/>
                  <w:tcBorders>
                    <w:top w:val="nil"/>
                    <w:left w:val="single" w:sz="4" w:space="0" w:color="auto"/>
                    <w:bottom w:val="single" w:sz="4" w:space="0" w:color="auto"/>
                    <w:right w:val="single" w:sz="4" w:space="0" w:color="auto"/>
                  </w:tcBorders>
                  <w:vAlign w:val="bottom"/>
                </w:tcPr>
                <w:p w:rsidR="0061099D" w:rsidRPr="00E95B31" w:rsidRDefault="0061099D" w:rsidP="007B1A3E">
                  <w:pPr>
                    <w:jc w:val="both"/>
                    <w:rPr>
                      <w:sz w:val="24"/>
                      <w:szCs w:val="24"/>
                    </w:rPr>
                  </w:pPr>
                  <w:r w:rsidRPr="008447B3">
                    <w:rPr>
                      <w:sz w:val="24"/>
                      <w:szCs w:val="24"/>
                    </w:rPr>
                    <w:t xml:space="preserve">Межбюджетные трансферты областного бюджета на финансовое обеспечение деятельности центров образования </w:t>
                  </w:r>
                  <w:r w:rsidRPr="008447B3">
                    <w:rPr>
                      <w:sz w:val="24"/>
                      <w:szCs w:val="24"/>
                    </w:rPr>
                    <w:lastRenderedPageBreak/>
                    <w:t xml:space="preserve">цифрового и гуманитарного профилей </w:t>
                  </w:r>
                  <w:r>
                    <w:rPr>
                      <w:sz w:val="24"/>
                      <w:szCs w:val="24"/>
                    </w:rPr>
                    <w:t>«</w:t>
                  </w:r>
                  <w:r w:rsidRPr="008447B3">
                    <w:rPr>
                      <w:sz w:val="24"/>
                      <w:szCs w:val="24"/>
                    </w:rPr>
                    <w:t>Точка роста</w:t>
                  </w:r>
                  <w:r>
                    <w:rPr>
                      <w:sz w:val="24"/>
                      <w:szCs w:val="24"/>
                    </w:rPr>
                    <w:t>»</w:t>
                  </w:r>
                  <w:r w:rsidRPr="008447B3">
                    <w:rPr>
                      <w:sz w:val="24"/>
                      <w:szCs w:val="24"/>
                    </w:rPr>
                    <w:t xml:space="preserve"> </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lastRenderedPageBreak/>
                    <w:t>0002</w:t>
                  </w:r>
                  <w:r>
                    <w:rPr>
                      <w:color w:val="000000" w:themeColor="text1"/>
                      <w:sz w:val="24"/>
                      <w:szCs w:val="24"/>
                    </w:rPr>
                    <w:t>02</w:t>
                  </w:r>
                  <w:r w:rsidRPr="00FE27B0">
                    <w:rPr>
                      <w:color w:val="000000" w:themeColor="text1"/>
                      <w:sz w:val="24"/>
                      <w:szCs w:val="24"/>
                    </w:rPr>
                    <w:t>4</w:t>
                  </w:r>
                  <w:r>
                    <w:rPr>
                      <w:color w:val="000000" w:themeColor="text1"/>
                      <w:sz w:val="24"/>
                      <w:szCs w:val="24"/>
                    </w:rPr>
                    <w:t>999914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778,0</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704,7</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90,58</w:t>
                  </w:r>
                </w:p>
              </w:tc>
            </w:tr>
            <w:tr w:rsidR="0061099D" w:rsidRPr="00FE27B0" w:rsidTr="007B1A3E">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61099D" w:rsidRPr="00E95B31" w:rsidRDefault="0061099D" w:rsidP="007B1A3E">
                  <w:pPr>
                    <w:jc w:val="both"/>
                    <w:rPr>
                      <w:sz w:val="24"/>
                      <w:szCs w:val="24"/>
                    </w:rPr>
                  </w:pPr>
                  <w:r w:rsidRPr="008447B3">
                    <w:rPr>
                      <w:sz w:val="24"/>
                      <w:szCs w:val="24"/>
                    </w:rPr>
                    <w:lastRenderedPageBreak/>
                    <w:t xml:space="preserve">Межбюджетные трансферты областного бюджета на </w:t>
                  </w:r>
                  <w:r>
                    <w:rPr>
                      <w:sz w:val="24"/>
                      <w:szCs w:val="24"/>
                    </w:rPr>
                    <w:t>реализацию социально значимых мероприятий в рамках решения вопросов местного значения</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w:t>
                  </w:r>
                  <w:r>
                    <w:rPr>
                      <w:color w:val="000000" w:themeColor="text1"/>
                      <w:sz w:val="24"/>
                      <w:szCs w:val="24"/>
                    </w:rPr>
                    <w:t>999914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3 000,0</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3 000,0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100,00</w:t>
                  </w:r>
                </w:p>
              </w:tc>
            </w:tr>
            <w:tr w:rsidR="0061099D" w:rsidRPr="00FE27B0" w:rsidTr="007B1A3E">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61099D" w:rsidRPr="00E95B31" w:rsidRDefault="0061099D" w:rsidP="007B1A3E">
                  <w:pPr>
                    <w:jc w:val="both"/>
                    <w:rPr>
                      <w:sz w:val="24"/>
                      <w:szCs w:val="24"/>
                    </w:rPr>
                  </w:pPr>
                  <w:r w:rsidRPr="008447B3">
                    <w:rPr>
                      <w:sz w:val="24"/>
                      <w:szCs w:val="24"/>
                    </w:rPr>
                    <w:t xml:space="preserve">Межбюджетные трансферты областного бюджета на </w:t>
                  </w:r>
                  <w:r>
                    <w:rPr>
                      <w:sz w:val="24"/>
                      <w:szCs w:val="24"/>
                    </w:rPr>
                    <w:t>предоставление грантов на награждение победителей смотра-конкурса на звание «Лучшее муниципальное образование Нижегородской области в сфере благоустройства и дорожной деятельности»</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w:t>
                  </w:r>
                  <w:r>
                    <w:rPr>
                      <w:color w:val="000000" w:themeColor="text1"/>
                      <w:sz w:val="24"/>
                      <w:szCs w:val="24"/>
                    </w:rPr>
                    <w:t>999914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1 200,0</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1 200,0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100,00</w:t>
                  </w:r>
                </w:p>
              </w:tc>
            </w:tr>
            <w:tr w:rsidR="0061099D" w:rsidRPr="00FE27B0" w:rsidTr="007B1A3E">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61099D" w:rsidRPr="00E95B31" w:rsidRDefault="0061099D" w:rsidP="007B1A3E">
                  <w:pPr>
                    <w:jc w:val="both"/>
                    <w:rPr>
                      <w:sz w:val="24"/>
                      <w:szCs w:val="24"/>
                    </w:rPr>
                  </w:pPr>
                  <w:r>
                    <w:rPr>
                      <w:sz w:val="24"/>
                      <w:szCs w:val="24"/>
                    </w:rPr>
                    <w:t>Иные м</w:t>
                  </w:r>
                  <w:r w:rsidRPr="008447B3">
                    <w:rPr>
                      <w:sz w:val="24"/>
                      <w:szCs w:val="24"/>
                    </w:rPr>
                    <w:t>ежбюджетны</w:t>
                  </w:r>
                  <w:r>
                    <w:rPr>
                      <w:sz w:val="24"/>
                      <w:szCs w:val="24"/>
                    </w:rPr>
                    <w:t xml:space="preserve">е трансферты </w:t>
                  </w:r>
                  <w:r w:rsidRPr="008447B3">
                    <w:rPr>
                      <w:sz w:val="24"/>
                      <w:szCs w:val="24"/>
                    </w:rPr>
                    <w:t xml:space="preserve">на </w:t>
                  </w:r>
                  <w:r>
                    <w:rPr>
                      <w:sz w:val="24"/>
                      <w:szCs w:val="24"/>
                    </w:rPr>
                    <w:t>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w:t>
                  </w:r>
                  <w:r>
                    <w:rPr>
                      <w:color w:val="000000" w:themeColor="text1"/>
                      <w:sz w:val="24"/>
                      <w:szCs w:val="24"/>
                    </w:rPr>
                    <w:t>999914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48,5</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61099D" w:rsidRPr="00E95B31" w:rsidRDefault="0061099D" w:rsidP="007B1A3E">
                  <w:pPr>
                    <w:jc w:val="both"/>
                    <w:rPr>
                      <w:sz w:val="24"/>
                      <w:szCs w:val="24"/>
                    </w:rPr>
                  </w:pPr>
                  <w:r>
                    <w:rPr>
                      <w:sz w:val="24"/>
                      <w:szCs w:val="24"/>
                    </w:rPr>
                    <w:t>Иные м</w:t>
                  </w:r>
                  <w:r w:rsidRPr="008447B3">
                    <w:rPr>
                      <w:sz w:val="24"/>
                      <w:szCs w:val="24"/>
                    </w:rPr>
                    <w:t>ежбюджетны</w:t>
                  </w:r>
                  <w:r>
                    <w:rPr>
                      <w:sz w:val="24"/>
                      <w:szCs w:val="24"/>
                    </w:rPr>
                    <w:t xml:space="preserve">е трансферты </w:t>
                  </w:r>
                  <w:r w:rsidRPr="008447B3">
                    <w:rPr>
                      <w:sz w:val="24"/>
                      <w:szCs w:val="24"/>
                    </w:rPr>
                    <w:t xml:space="preserve">на </w:t>
                  </w:r>
                  <w:r>
                    <w:rPr>
                      <w:sz w:val="24"/>
                      <w:szCs w:val="24"/>
                    </w:rPr>
                    <w:t>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w:t>
                  </w:r>
                  <w:r>
                    <w:rPr>
                      <w:color w:val="000000" w:themeColor="text1"/>
                      <w:sz w:val="24"/>
                      <w:szCs w:val="24"/>
                    </w:rPr>
                    <w:t>517914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1 631,3</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1 641,5</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1 094,4</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66,67</w:t>
                  </w:r>
                </w:p>
              </w:tc>
            </w:tr>
            <w:tr w:rsidR="0061099D" w:rsidRPr="00FE27B0" w:rsidTr="007B1A3E">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61099D" w:rsidRPr="00E95B31" w:rsidRDefault="0061099D" w:rsidP="007B1A3E">
                  <w:pPr>
                    <w:jc w:val="both"/>
                    <w:rPr>
                      <w:sz w:val="24"/>
                      <w:szCs w:val="24"/>
                    </w:rPr>
                  </w:pPr>
                  <w:r>
                    <w:rPr>
                      <w:sz w:val="24"/>
                      <w:szCs w:val="24"/>
                    </w:rPr>
                    <w:t>Иные м</w:t>
                  </w:r>
                  <w:r w:rsidRPr="008447B3">
                    <w:rPr>
                      <w:sz w:val="24"/>
                      <w:szCs w:val="24"/>
                    </w:rPr>
                    <w:t>ежбюджетны</w:t>
                  </w:r>
                  <w:r>
                    <w:rPr>
                      <w:sz w:val="24"/>
                      <w:szCs w:val="24"/>
                    </w:rPr>
                    <w:t xml:space="preserve">е трансферты </w:t>
                  </w:r>
                  <w:r w:rsidRPr="008447B3">
                    <w:rPr>
                      <w:sz w:val="24"/>
                      <w:szCs w:val="24"/>
                    </w:rPr>
                    <w:t xml:space="preserve">на </w:t>
                  </w:r>
                  <w:r>
                    <w:rPr>
                      <w:sz w:val="24"/>
                      <w:szCs w:val="24"/>
                    </w:rPr>
                    <w:t xml:space="preserve">проведение мероприятий по обеспечению деятельности советников директоров по воспитанию и взаимодействию с детскими общественными объединениями в </w:t>
                  </w:r>
                  <w:r>
                    <w:rPr>
                      <w:sz w:val="24"/>
                      <w:szCs w:val="24"/>
                    </w:rPr>
                    <w:lastRenderedPageBreak/>
                    <w:t>общеобразовательных организациях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lastRenderedPageBreak/>
                    <w:t>0002</w:t>
                  </w:r>
                  <w:r>
                    <w:rPr>
                      <w:color w:val="000000" w:themeColor="text1"/>
                      <w:sz w:val="24"/>
                      <w:szCs w:val="24"/>
                    </w:rPr>
                    <w:t>02</w:t>
                  </w:r>
                  <w:r w:rsidRPr="00FE27B0">
                    <w:rPr>
                      <w:color w:val="000000" w:themeColor="text1"/>
                      <w:sz w:val="24"/>
                      <w:szCs w:val="24"/>
                    </w:rPr>
                    <w:t>4</w:t>
                  </w:r>
                  <w:r>
                    <w:rPr>
                      <w:color w:val="000000" w:themeColor="text1"/>
                      <w:sz w:val="24"/>
                      <w:szCs w:val="24"/>
                    </w:rPr>
                    <w:t>517914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152,7</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104,8</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69,8</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66,60</w:t>
                  </w:r>
                </w:p>
              </w:tc>
            </w:tr>
            <w:tr w:rsidR="0061099D" w:rsidRPr="00FE27B0" w:rsidTr="007B1A3E">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61099D" w:rsidRPr="00315EBA" w:rsidRDefault="0061099D" w:rsidP="007B1A3E">
                  <w:pPr>
                    <w:jc w:val="both"/>
                    <w:rPr>
                      <w:sz w:val="24"/>
                      <w:szCs w:val="24"/>
                    </w:rPr>
                  </w:pPr>
                  <w:r>
                    <w:rPr>
                      <w:sz w:val="24"/>
                      <w:szCs w:val="24"/>
                    </w:rPr>
                    <w:lastRenderedPageBreak/>
                    <w:t>Доходы бюджетов муниципальных округов от возврата бюджетными учреждениями остатков субсидий прошлых лет</w:t>
                  </w:r>
                </w:p>
              </w:tc>
              <w:tc>
                <w:tcPr>
                  <w:tcW w:w="2943" w:type="dxa"/>
                  <w:tcBorders>
                    <w:top w:val="nil"/>
                    <w:left w:val="nil"/>
                    <w:bottom w:val="single" w:sz="4" w:space="0" w:color="auto"/>
                    <w:right w:val="single" w:sz="4" w:space="0" w:color="auto"/>
                  </w:tcBorders>
                  <w:noWrap/>
                  <w:vAlign w:val="bottom"/>
                </w:tcPr>
                <w:p w:rsidR="0061099D" w:rsidRDefault="0061099D" w:rsidP="007B1A3E">
                  <w:pPr>
                    <w:jc w:val="center"/>
                    <w:rPr>
                      <w:color w:val="000000" w:themeColor="text1"/>
                      <w:sz w:val="24"/>
                      <w:szCs w:val="24"/>
                    </w:rPr>
                  </w:pPr>
                </w:p>
                <w:p w:rsidR="0061099D" w:rsidRDefault="0061099D" w:rsidP="007B1A3E">
                  <w:pPr>
                    <w:jc w:val="center"/>
                    <w:rPr>
                      <w:color w:val="000000" w:themeColor="text1"/>
                      <w:sz w:val="24"/>
                      <w:szCs w:val="24"/>
                    </w:rPr>
                  </w:pPr>
                </w:p>
                <w:p w:rsidR="0061099D" w:rsidRPr="00FE27B0" w:rsidRDefault="0061099D" w:rsidP="007B1A3E">
                  <w:pPr>
                    <w:jc w:val="center"/>
                    <w:rPr>
                      <w:color w:val="000000" w:themeColor="text1"/>
                      <w:sz w:val="24"/>
                      <w:szCs w:val="24"/>
                    </w:rPr>
                  </w:pPr>
                  <w:r w:rsidRPr="00FE27B0">
                    <w:rPr>
                      <w:color w:val="000000" w:themeColor="text1"/>
                      <w:sz w:val="24"/>
                      <w:szCs w:val="24"/>
                    </w:rPr>
                    <w:t>00021</w:t>
                  </w:r>
                  <w:r>
                    <w:rPr>
                      <w:color w:val="000000" w:themeColor="text1"/>
                      <w:sz w:val="24"/>
                      <w:szCs w:val="24"/>
                    </w:rPr>
                    <w:t>80401014</w:t>
                  </w:r>
                  <w:r w:rsidRPr="00FE27B0">
                    <w:rPr>
                      <w:color w:val="000000" w:themeColor="text1"/>
                      <w:sz w:val="24"/>
                      <w:szCs w:val="24"/>
                    </w:rPr>
                    <w:t>0</w:t>
                  </w:r>
                  <w:r>
                    <w:rPr>
                      <w:color w:val="000000" w:themeColor="text1"/>
                      <w:sz w:val="24"/>
                      <w:szCs w:val="24"/>
                    </w:rPr>
                    <w:t>000</w:t>
                  </w:r>
                  <w:r w:rsidRPr="00FE27B0">
                    <w:rPr>
                      <w:color w:val="000000" w:themeColor="text1"/>
                      <w:sz w:val="24"/>
                      <w:szCs w:val="24"/>
                    </w:rPr>
                    <w:t>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Pr="00FE27B0" w:rsidRDefault="0061099D" w:rsidP="007B1A3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Pr="00FE27B0" w:rsidRDefault="0061099D" w:rsidP="007B1A3E">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Pr="00FE27B0" w:rsidRDefault="0061099D" w:rsidP="007B1A3E">
                  <w:pPr>
                    <w:jc w:val="right"/>
                    <w:rPr>
                      <w:color w:val="000000" w:themeColor="text1"/>
                      <w:sz w:val="24"/>
                      <w:szCs w:val="24"/>
                    </w:rPr>
                  </w:pPr>
                  <w:r>
                    <w:rPr>
                      <w:color w:val="000000" w:themeColor="text1"/>
                      <w:sz w:val="24"/>
                      <w:szCs w:val="24"/>
                    </w:rPr>
                    <w:t>1 332,9</w:t>
                  </w:r>
                </w:p>
              </w:tc>
              <w:tc>
                <w:tcPr>
                  <w:tcW w:w="1653" w:type="dxa"/>
                  <w:tcBorders>
                    <w:top w:val="nil"/>
                    <w:left w:val="nil"/>
                    <w:bottom w:val="single" w:sz="4" w:space="0" w:color="auto"/>
                    <w:right w:val="single" w:sz="4" w:space="0" w:color="auto"/>
                  </w:tcBorders>
                  <w:noWrap/>
                  <w:vAlign w:val="bottom"/>
                </w:tcPr>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Pr="00FE27B0" w:rsidRDefault="0061099D" w:rsidP="007B1A3E">
                  <w:pPr>
                    <w:jc w:val="right"/>
                    <w:rPr>
                      <w:color w:val="000000" w:themeColor="text1"/>
                      <w:sz w:val="24"/>
                      <w:szCs w:val="24"/>
                    </w:rPr>
                  </w:pPr>
                  <w:r>
                    <w:rPr>
                      <w:color w:val="000000" w:themeColor="text1"/>
                      <w:sz w:val="24"/>
                      <w:szCs w:val="24"/>
                    </w:rPr>
                    <w:t>0,00</w:t>
                  </w:r>
                </w:p>
              </w:tc>
            </w:tr>
            <w:tr w:rsidR="0061099D" w:rsidRPr="00FE27B0" w:rsidTr="007B1A3E">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61099D" w:rsidRPr="00315EBA" w:rsidRDefault="0061099D" w:rsidP="007B1A3E">
                  <w:pPr>
                    <w:jc w:val="both"/>
                    <w:rPr>
                      <w:sz w:val="24"/>
                      <w:szCs w:val="24"/>
                    </w:rPr>
                  </w:pPr>
                  <w:r w:rsidRPr="00315EBA">
                    <w:rPr>
                      <w:sz w:val="24"/>
                      <w:szCs w:val="24"/>
                    </w:rPr>
                    <w:t>Возврат остатков су</w:t>
                  </w:r>
                  <w:r>
                    <w:rPr>
                      <w:sz w:val="24"/>
                      <w:szCs w:val="24"/>
                    </w:rPr>
                    <w:t>бсид</w:t>
                  </w:r>
                  <w:r w:rsidRPr="00315EBA">
                    <w:rPr>
                      <w:sz w:val="24"/>
                      <w:szCs w:val="24"/>
                    </w:rPr>
                    <w:t>ий</w:t>
                  </w:r>
                  <w:r>
                    <w:rPr>
                      <w:sz w:val="24"/>
                      <w:szCs w:val="24"/>
                    </w:rPr>
                    <w:t xml:space="preserve">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2943" w:type="dxa"/>
                  <w:tcBorders>
                    <w:top w:val="nil"/>
                    <w:left w:val="nil"/>
                    <w:bottom w:val="single" w:sz="4" w:space="0" w:color="auto"/>
                    <w:right w:val="single" w:sz="4" w:space="0" w:color="auto"/>
                  </w:tcBorders>
                  <w:noWrap/>
                  <w:vAlign w:val="bottom"/>
                </w:tcPr>
                <w:p w:rsidR="0061099D" w:rsidRDefault="0061099D" w:rsidP="007B1A3E">
                  <w:pPr>
                    <w:jc w:val="center"/>
                    <w:rPr>
                      <w:color w:val="000000" w:themeColor="text1"/>
                      <w:sz w:val="24"/>
                      <w:szCs w:val="24"/>
                    </w:rPr>
                  </w:pPr>
                </w:p>
                <w:p w:rsidR="0061099D" w:rsidRDefault="0061099D" w:rsidP="007B1A3E">
                  <w:pPr>
                    <w:jc w:val="center"/>
                    <w:rPr>
                      <w:color w:val="000000" w:themeColor="text1"/>
                      <w:sz w:val="24"/>
                      <w:szCs w:val="24"/>
                    </w:rPr>
                  </w:pPr>
                </w:p>
                <w:p w:rsidR="0061099D" w:rsidRDefault="0061099D" w:rsidP="007B1A3E">
                  <w:pPr>
                    <w:jc w:val="center"/>
                    <w:rPr>
                      <w:color w:val="000000" w:themeColor="text1"/>
                      <w:sz w:val="24"/>
                      <w:szCs w:val="24"/>
                    </w:rPr>
                  </w:pPr>
                </w:p>
                <w:p w:rsidR="0061099D" w:rsidRDefault="0061099D" w:rsidP="007B1A3E">
                  <w:pPr>
                    <w:jc w:val="center"/>
                    <w:rPr>
                      <w:color w:val="000000" w:themeColor="text1"/>
                      <w:sz w:val="24"/>
                      <w:szCs w:val="24"/>
                    </w:rPr>
                  </w:pPr>
                </w:p>
                <w:p w:rsidR="0061099D" w:rsidRDefault="0061099D" w:rsidP="007B1A3E">
                  <w:pPr>
                    <w:jc w:val="center"/>
                    <w:rPr>
                      <w:color w:val="000000" w:themeColor="text1"/>
                      <w:sz w:val="24"/>
                      <w:szCs w:val="24"/>
                    </w:rPr>
                  </w:pPr>
                </w:p>
                <w:p w:rsidR="0061099D" w:rsidRDefault="0061099D" w:rsidP="007B1A3E">
                  <w:pPr>
                    <w:jc w:val="center"/>
                    <w:rPr>
                      <w:color w:val="000000" w:themeColor="text1"/>
                      <w:sz w:val="24"/>
                      <w:szCs w:val="24"/>
                    </w:rPr>
                  </w:pPr>
                </w:p>
                <w:p w:rsidR="0061099D" w:rsidRPr="00FE27B0" w:rsidRDefault="0061099D" w:rsidP="007B1A3E">
                  <w:pPr>
                    <w:jc w:val="center"/>
                    <w:rPr>
                      <w:color w:val="000000" w:themeColor="text1"/>
                      <w:sz w:val="24"/>
                      <w:szCs w:val="24"/>
                    </w:rPr>
                  </w:pPr>
                  <w:r w:rsidRPr="00FE27B0">
                    <w:rPr>
                      <w:color w:val="000000" w:themeColor="text1"/>
                      <w:sz w:val="24"/>
                      <w:szCs w:val="24"/>
                    </w:rPr>
                    <w:t>000219</w:t>
                  </w:r>
                  <w:r>
                    <w:rPr>
                      <w:color w:val="000000" w:themeColor="text1"/>
                      <w:sz w:val="24"/>
                      <w:szCs w:val="24"/>
                    </w:rPr>
                    <w:t>2530414</w:t>
                  </w:r>
                  <w:r w:rsidRPr="00FE27B0">
                    <w:rPr>
                      <w:color w:val="000000" w:themeColor="text1"/>
                      <w:sz w:val="24"/>
                      <w:szCs w:val="24"/>
                    </w:rPr>
                    <w:t>0</w:t>
                  </w:r>
                  <w:r>
                    <w:rPr>
                      <w:color w:val="000000" w:themeColor="text1"/>
                      <w:sz w:val="24"/>
                      <w:szCs w:val="24"/>
                    </w:rPr>
                    <w:t>000</w:t>
                  </w:r>
                  <w:r w:rsidRPr="00FE27B0">
                    <w:rPr>
                      <w:color w:val="000000" w:themeColor="text1"/>
                      <w:sz w:val="24"/>
                      <w:szCs w:val="24"/>
                    </w:rPr>
                    <w:t>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Pr="00FE27B0" w:rsidRDefault="0061099D" w:rsidP="007B1A3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Pr="00FE27B0" w:rsidRDefault="0061099D" w:rsidP="007B1A3E">
                  <w:pPr>
                    <w:jc w:val="right"/>
                    <w:rPr>
                      <w:color w:val="000000" w:themeColor="text1"/>
                      <w:sz w:val="24"/>
                      <w:szCs w:val="24"/>
                    </w:rPr>
                  </w:pPr>
                  <w:r>
                    <w:rPr>
                      <w:color w:val="000000" w:themeColor="text1"/>
                      <w:sz w:val="24"/>
                      <w:szCs w:val="24"/>
                    </w:rPr>
                    <w:t>-1 043,0</w:t>
                  </w:r>
                </w:p>
              </w:tc>
              <w:tc>
                <w:tcPr>
                  <w:tcW w:w="1771" w:type="dxa"/>
                  <w:tcBorders>
                    <w:top w:val="nil"/>
                    <w:left w:val="nil"/>
                    <w:bottom w:val="single" w:sz="4" w:space="0" w:color="auto"/>
                    <w:right w:val="single" w:sz="4" w:space="0" w:color="auto"/>
                  </w:tcBorders>
                  <w:noWrap/>
                  <w:vAlign w:val="bottom"/>
                </w:tcPr>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Pr="00FE27B0" w:rsidRDefault="0061099D" w:rsidP="007B1A3E">
                  <w:pPr>
                    <w:jc w:val="right"/>
                    <w:rPr>
                      <w:color w:val="000000" w:themeColor="text1"/>
                      <w:sz w:val="24"/>
                      <w:szCs w:val="24"/>
                    </w:rPr>
                  </w:pPr>
                  <w:r>
                    <w:rPr>
                      <w:color w:val="000000" w:themeColor="text1"/>
                      <w:sz w:val="24"/>
                      <w:szCs w:val="24"/>
                    </w:rPr>
                    <w:t>-1 043,0</w:t>
                  </w:r>
                </w:p>
              </w:tc>
              <w:tc>
                <w:tcPr>
                  <w:tcW w:w="1653" w:type="dxa"/>
                  <w:tcBorders>
                    <w:top w:val="nil"/>
                    <w:left w:val="nil"/>
                    <w:bottom w:val="single" w:sz="4" w:space="0" w:color="auto"/>
                    <w:right w:val="single" w:sz="4" w:space="0" w:color="auto"/>
                  </w:tcBorders>
                  <w:noWrap/>
                  <w:vAlign w:val="bottom"/>
                </w:tcPr>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Pr="00FE27B0" w:rsidRDefault="0061099D" w:rsidP="007B1A3E">
                  <w:pPr>
                    <w:jc w:val="right"/>
                    <w:rPr>
                      <w:color w:val="000000" w:themeColor="text1"/>
                      <w:sz w:val="24"/>
                      <w:szCs w:val="24"/>
                    </w:rPr>
                  </w:pPr>
                  <w:r>
                    <w:rPr>
                      <w:color w:val="000000" w:themeColor="text1"/>
                      <w:sz w:val="24"/>
                      <w:szCs w:val="24"/>
                    </w:rPr>
                    <w:t>100,00</w:t>
                  </w:r>
                </w:p>
              </w:tc>
            </w:tr>
            <w:tr w:rsidR="0061099D" w:rsidRPr="00FE27B0" w:rsidTr="007B1A3E">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61099D" w:rsidRPr="00315EBA" w:rsidRDefault="0061099D" w:rsidP="007B1A3E">
                  <w:pPr>
                    <w:jc w:val="both"/>
                    <w:rPr>
                      <w:sz w:val="24"/>
                      <w:szCs w:val="24"/>
                    </w:rPr>
                  </w:pPr>
                  <w:r w:rsidRPr="00315EBA">
                    <w:rPr>
                      <w:sz w:val="24"/>
                      <w:szCs w:val="24"/>
                    </w:rPr>
                    <w:t>Возврат остатков суб</w:t>
                  </w:r>
                  <w:r>
                    <w:rPr>
                      <w:sz w:val="24"/>
                      <w:szCs w:val="24"/>
                    </w:rPr>
                    <w:t>венц</w:t>
                  </w:r>
                  <w:r w:rsidRPr="00315EBA">
                    <w:rPr>
                      <w:sz w:val="24"/>
                      <w:szCs w:val="24"/>
                    </w:rPr>
                    <w:t>ий</w:t>
                  </w:r>
                  <w:r>
                    <w:rPr>
                      <w:sz w:val="24"/>
                      <w:szCs w:val="24"/>
                    </w:rPr>
                    <w:t xml:space="preserve"> на ежемесячное денежное вознаграждение за классное руководство педагогическим работникам в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округов</w:t>
                  </w:r>
                </w:p>
              </w:tc>
              <w:tc>
                <w:tcPr>
                  <w:tcW w:w="2943" w:type="dxa"/>
                  <w:tcBorders>
                    <w:top w:val="nil"/>
                    <w:left w:val="nil"/>
                    <w:bottom w:val="single" w:sz="4" w:space="0" w:color="auto"/>
                    <w:right w:val="single" w:sz="4" w:space="0" w:color="auto"/>
                  </w:tcBorders>
                  <w:noWrap/>
                  <w:vAlign w:val="bottom"/>
                </w:tcPr>
                <w:p w:rsidR="0061099D" w:rsidRDefault="0061099D" w:rsidP="007B1A3E">
                  <w:pPr>
                    <w:jc w:val="center"/>
                    <w:rPr>
                      <w:color w:val="000000" w:themeColor="text1"/>
                      <w:sz w:val="24"/>
                      <w:szCs w:val="24"/>
                    </w:rPr>
                  </w:pPr>
                </w:p>
                <w:p w:rsidR="0061099D" w:rsidRDefault="0061099D" w:rsidP="007B1A3E">
                  <w:pPr>
                    <w:jc w:val="center"/>
                    <w:rPr>
                      <w:color w:val="000000" w:themeColor="text1"/>
                      <w:sz w:val="24"/>
                      <w:szCs w:val="24"/>
                    </w:rPr>
                  </w:pPr>
                </w:p>
                <w:p w:rsidR="0061099D" w:rsidRDefault="0061099D" w:rsidP="007B1A3E">
                  <w:pPr>
                    <w:jc w:val="center"/>
                    <w:rPr>
                      <w:color w:val="000000" w:themeColor="text1"/>
                      <w:sz w:val="24"/>
                      <w:szCs w:val="24"/>
                    </w:rPr>
                  </w:pPr>
                </w:p>
                <w:p w:rsidR="0061099D" w:rsidRDefault="0061099D" w:rsidP="007B1A3E">
                  <w:pPr>
                    <w:jc w:val="center"/>
                    <w:rPr>
                      <w:color w:val="000000" w:themeColor="text1"/>
                      <w:sz w:val="24"/>
                      <w:szCs w:val="24"/>
                    </w:rPr>
                  </w:pPr>
                </w:p>
                <w:p w:rsidR="0061099D" w:rsidRDefault="0061099D" w:rsidP="007B1A3E">
                  <w:pPr>
                    <w:jc w:val="center"/>
                    <w:rPr>
                      <w:color w:val="000000" w:themeColor="text1"/>
                      <w:sz w:val="24"/>
                      <w:szCs w:val="24"/>
                    </w:rPr>
                  </w:pPr>
                </w:p>
                <w:p w:rsidR="0061099D" w:rsidRDefault="0061099D" w:rsidP="007B1A3E">
                  <w:pPr>
                    <w:jc w:val="center"/>
                    <w:rPr>
                      <w:color w:val="000000" w:themeColor="text1"/>
                      <w:sz w:val="24"/>
                      <w:szCs w:val="24"/>
                    </w:rPr>
                  </w:pPr>
                </w:p>
                <w:p w:rsidR="0061099D" w:rsidRDefault="0061099D" w:rsidP="007B1A3E">
                  <w:pPr>
                    <w:jc w:val="center"/>
                    <w:rPr>
                      <w:color w:val="000000" w:themeColor="text1"/>
                      <w:sz w:val="24"/>
                      <w:szCs w:val="24"/>
                    </w:rPr>
                  </w:pPr>
                </w:p>
                <w:p w:rsidR="0061099D" w:rsidRDefault="0061099D" w:rsidP="007B1A3E">
                  <w:pPr>
                    <w:jc w:val="center"/>
                    <w:rPr>
                      <w:color w:val="000000" w:themeColor="text1"/>
                      <w:sz w:val="24"/>
                      <w:szCs w:val="24"/>
                    </w:rPr>
                  </w:pPr>
                </w:p>
                <w:p w:rsidR="0061099D" w:rsidRDefault="0061099D" w:rsidP="007B1A3E">
                  <w:pPr>
                    <w:jc w:val="center"/>
                    <w:rPr>
                      <w:color w:val="000000" w:themeColor="text1"/>
                      <w:sz w:val="24"/>
                      <w:szCs w:val="24"/>
                    </w:rPr>
                  </w:pPr>
                </w:p>
                <w:p w:rsidR="0061099D" w:rsidRDefault="0061099D" w:rsidP="007B1A3E">
                  <w:pPr>
                    <w:jc w:val="center"/>
                    <w:rPr>
                      <w:color w:val="000000" w:themeColor="text1"/>
                      <w:sz w:val="24"/>
                      <w:szCs w:val="24"/>
                    </w:rPr>
                  </w:pPr>
                </w:p>
                <w:p w:rsidR="0061099D" w:rsidRDefault="0061099D" w:rsidP="007B1A3E">
                  <w:pPr>
                    <w:jc w:val="center"/>
                    <w:rPr>
                      <w:color w:val="000000" w:themeColor="text1"/>
                      <w:sz w:val="24"/>
                      <w:szCs w:val="24"/>
                    </w:rPr>
                  </w:pPr>
                </w:p>
                <w:p w:rsidR="0061099D" w:rsidRPr="00FE27B0" w:rsidRDefault="0061099D" w:rsidP="007B1A3E">
                  <w:pPr>
                    <w:jc w:val="center"/>
                    <w:rPr>
                      <w:color w:val="000000" w:themeColor="text1"/>
                      <w:sz w:val="24"/>
                      <w:szCs w:val="24"/>
                    </w:rPr>
                  </w:pPr>
                  <w:r w:rsidRPr="00FE27B0">
                    <w:rPr>
                      <w:color w:val="000000" w:themeColor="text1"/>
                      <w:sz w:val="24"/>
                      <w:szCs w:val="24"/>
                    </w:rPr>
                    <w:t>000219</w:t>
                  </w:r>
                  <w:r>
                    <w:rPr>
                      <w:color w:val="000000" w:themeColor="text1"/>
                      <w:sz w:val="24"/>
                      <w:szCs w:val="24"/>
                    </w:rPr>
                    <w:t>3530314</w:t>
                  </w:r>
                  <w:r w:rsidRPr="00FE27B0">
                    <w:rPr>
                      <w:color w:val="000000" w:themeColor="text1"/>
                      <w:sz w:val="24"/>
                      <w:szCs w:val="24"/>
                    </w:rPr>
                    <w:t>0</w:t>
                  </w:r>
                  <w:r>
                    <w:rPr>
                      <w:color w:val="000000" w:themeColor="text1"/>
                      <w:sz w:val="24"/>
                      <w:szCs w:val="24"/>
                    </w:rPr>
                    <w:t>000</w:t>
                  </w:r>
                  <w:r w:rsidRPr="00FE27B0">
                    <w:rPr>
                      <w:color w:val="000000" w:themeColor="text1"/>
                      <w:sz w:val="24"/>
                      <w:szCs w:val="24"/>
                    </w:rPr>
                    <w:t>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Pr="00FE27B0" w:rsidRDefault="0061099D" w:rsidP="007B1A3E">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Pr="00FE27B0" w:rsidRDefault="0061099D" w:rsidP="007B1A3E">
                  <w:pPr>
                    <w:jc w:val="right"/>
                    <w:rPr>
                      <w:color w:val="000000" w:themeColor="text1"/>
                      <w:sz w:val="24"/>
                      <w:szCs w:val="24"/>
                    </w:rPr>
                  </w:pPr>
                  <w:r>
                    <w:rPr>
                      <w:color w:val="000000" w:themeColor="text1"/>
                      <w:sz w:val="24"/>
                      <w:szCs w:val="24"/>
                    </w:rPr>
                    <w:t>-92,9</w:t>
                  </w:r>
                </w:p>
              </w:tc>
              <w:tc>
                <w:tcPr>
                  <w:tcW w:w="1771" w:type="dxa"/>
                  <w:tcBorders>
                    <w:top w:val="nil"/>
                    <w:left w:val="nil"/>
                    <w:bottom w:val="single" w:sz="4" w:space="0" w:color="auto"/>
                    <w:right w:val="single" w:sz="4" w:space="0" w:color="auto"/>
                  </w:tcBorders>
                  <w:noWrap/>
                  <w:vAlign w:val="bottom"/>
                </w:tcPr>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Pr="00FE27B0" w:rsidRDefault="0061099D" w:rsidP="007B1A3E">
                  <w:pPr>
                    <w:jc w:val="right"/>
                    <w:rPr>
                      <w:color w:val="000000" w:themeColor="text1"/>
                      <w:sz w:val="24"/>
                      <w:szCs w:val="24"/>
                    </w:rPr>
                  </w:pPr>
                  <w:r>
                    <w:rPr>
                      <w:color w:val="000000" w:themeColor="text1"/>
                      <w:sz w:val="24"/>
                      <w:szCs w:val="24"/>
                    </w:rPr>
                    <w:t>-92,9</w:t>
                  </w:r>
                </w:p>
              </w:tc>
              <w:tc>
                <w:tcPr>
                  <w:tcW w:w="1653" w:type="dxa"/>
                  <w:tcBorders>
                    <w:top w:val="nil"/>
                    <w:left w:val="nil"/>
                    <w:bottom w:val="single" w:sz="4" w:space="0" w:color="auto"/>
                    <w:right w:val="single" w:sz="4" w:space="0" w:color="auto"/>
                  </w:tcBorders>
                  <w:noWrap/>
                  <w:vAlign w:val="bottom"/>
                </w:tcPr>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Default="0061099D" w:rsidP="007B1A3E">
                  <w:pPr>
                    <w:jc w:val="right"/>
                    <w:rPr>
                      <w:color w:val="000000" w:themeColor="text1"/>
                      <w:sz w:val="24"/>
                      <w:szCs w:val="24"/>
                    </w:rPr>
                  </w:pPr>
                </w:p>
                <w:p w:rsidR="0061099D" w:rsidRPr="00FE27B0" w:rsidRDefault="0061099D" w:rsidP="007B1A3E">
                  <w:pPr>
                    <w:jc w:val="right"/>
                    <w:rPr>
                      <w:color w:val="000000" w:themeColor="text1"/>
                      <w:sz w:val="24"/>
                      <w:szCs w:val="24"/>
                    </w:rPr>
                  </w:pPr>
                  <w:r>
                    <w:rPr>
                      <w:color w:val="000000" w:themeColor="text1"/>
                      <w:sz w:val="24"/>
                      <w:szCs w:val="24"/>
                    </w:rPr>
                    <w:t>100,00</w:t>
                  </w:r>
                </w:p>
              </w:tc>
            </w:tr>
            <w:tr w:rsidR="0061099D" w:rsidRPr="00FE27B0" w:rsidTr="007B1A3E">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61099D" w:rsidRPr="00315EBA" w:rsidRDefault="0061099D" w:rsidP="007B1A3E">
                  <w:pPr>
                    <w:jc w:val="both"/>
                    <w:rPr>
                      <w:sz w:val="24"/>
                      <w:szCs w:val="24"/>
                    </w:rPr>
                  </w:pPr>
                  <w:r w:rsidRPr="00315EBA">
                    <w:rPr>
                      <w:sz w:val="24"/>
                      <w:szCs w:val="24"/>
                    </w:rPr>
                    <w:t xml:space="preserve">Возврат остатков </w:t>
                  </w:r>
                  <w:r>
                    <w:rPr>
                      <w:sz w:val="24"/>
                      <w:szCs w:val="24"/>
                    </w:rPr>
                    <w:t>иных межбюджетных трансфертов на 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из бюджетов муниципальных округов</w:t>
                  </w:r>
                </w:p>
              </w:tc>
              <w:tc>
                <w:tcPr>
                  <w:tcW w:w="2943" w:type="dxa"/>
                  <w:tcBorders>
                    <w:top w:val="nil"/>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000219</w:t>
                  </w:r>
                  <w:r>
                    <w:rPr>
                      <w:color w:val="000000" w:themeColor="text1"/>
                      <w:sz w:val="24"/>
                      <w:szCs w:val="24"/>
                    </w:rPr>
                    <w:t>4517914</w:t>
                  </w:r>
                  <w:r w:rsidRPr="00FE27B0">
                    <w:rPr>
                      <w:color w:val="000000" w:themeColor="text1"/>
                      <w:sz w:val="24"/>
                      <w:szCs w:val="24"/>
                    </w:rPr>
                    <w:t>0</w:t>
                  </w:r>
                  <w:r>
                    <w:rPr>
                      <w:color w:val="000000" w:themeColor="text1"/>
                      <w:sz w:val="24"/>
                      <w:szCs w:val="24"/>
                    </w:rPr>
                    <w:t>000</w:t>
                  </w:r>
                  <w:r w:rsidRPr="00FE27B0">
                    <w:rPr>
                      <w:color w:val="000000" w:themeColor="text1"/>
                      <w:sz w:val="24"/>
                      <w:szCs w:val="24"/>
                    </w:rPr>
                    <w:t>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-83,1</w:t>
                  </w:r>
                </w:p>
              </w:tc>
              <w:tc>
                <w:tcPr>
                  <w:tcW w:w="1771"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-80,1</w:t>
                  </w:r>
                </w:p>
              </w:tc>
              <w:tc>
                <w:tcPr>
                  <w:tcW w:w="1653" w:type="dxa"/>
                  <w:tcBorders>
                    <w:top w:val="nil"/>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96,39</w:t>
                  </w:r>
                </w:p>
              </w:tc>
            </w:tr>
            <w:tr w:rsidR="0061099D" w:rsidRPr="00FE27B0" w:rsidTr="007B1A3E">
              <w:trPr>
                <w:gridAfter w:val="1"/>
                <w:wAfter w:w="1653" w:type="dxa"/>
                <w:trHeight w:val="1336"/>
              </w:trPr>
              <w:tc>
                <w:tcPr>
                  <w:tcW w:w="4755" w:type="dxa"/>
                  <w:tcBorders>
                    <w:top w:val="single" w:sz="4" w:space="0" w:color="auto"/>
                    <w:left w:val="single" w:sz="4" w:space="0" w:color="auto"/>
                    <w:bottom w:val="single" w:sz="4" w:space="0" w:color="auto"/>
                    <w:right w:val="single" w:sz="4" w:space="0" w:color="auto"/>
                  </w:tcBorders>
                  <w:vAlign w:val="bottom"/>
                </w:tcPr>
                <w:p w:rsidR="0061099D" w:rsidRPr="000E731E" w:rsidRDefault="0061099D" w:rsidP="007B1A3E">
                  <w:pPr>
                    <w:jc w:val="both"/>
                    <w:rPr>
                      <w:color w:val="000000" w:themeColor="text1"/>
                      <w:sz w:val="24"/>
                      <w:szCs w:val="24"/>
                    </w:rPr>
                  </w:pPr>
                  <w:r w:rsidRPr="000E731E">
                    <w:rPr>
                      <w:color w:val="000000" w:themeColor="text1"/>
                      <w:sz w:val="24"/>
                      <w:szCs w:val="24"/>
                    </w:rPr>
                    <w:lastRenderedPageBreak/>
                    <w:t xml:space="preserve">Возврат </w:t>
                  </w:r>
                  <w:r>
                    <w:rPr>
                      <w:color w:val="000000" w:themeColor="text1"/>
                      <w:sz w:val="24"/>
                      <w:szCs w:val="24"/>
                    </w:rPr>
                    <w:t xml:space="preserve">прочих </w:t>
                  </w:r>
                  <w:r w:rsidRPr="000E731E">
                    <w:rPr>
                      <w:color w:val="000000" w:themeColor="text1"/>
                      <w:sz w:val="24"/>
                      <w:szCs w:val="24"/>
                    </w:rPr>
                    <w:t xml:space="preserve">остатков субсидий, субвенций и иных межбюджетных трансфертов, имеющих целевое назначение, прошлых лет из бюджетов муниципальных </w:t>
                  </w:r>
                  <w:r>
                    <w:rPr>
                      <w:color w:val="000000" w:themeColor="text1"/>
                      <w:sz w:val="24"/>
                      <w:szCs w:val="24"/>
                    </w:rPr>
                    <w:t>округов</w:t>
                  </w:r>
                </w:p>
              </w:tc>
              <w:tc>
                <w:tcPr>
                  <w:tcW w:w="2943" w:type="dxa"/>
                  <w:tcBorders>
                    <w:top w:val="single" w:sz="4" w:space="0" w:color="auto"/>
                    <w:left w:val="nil"/>
                    <w:bottom w:val="single" w:sz="4" w:space="0" w:color="auto"/>
                    <w:right w:val="single" w:sz="4" w:space="0" w:color="auto"/>
                  </w:tcBorders>
                  <w:noWrap/>
                  <w:vAlign w:val="bottom"/>
                </w:tcPr>
                <w:p w:rsidR="0061099D" w:rsidRPr="00FE27B0" w:rsidRDefault="0061099D" w:rsidP="007B1A3E">
                  <w:pPr>
                    <w:jc w:val="center"/>
                    <w:rPr>
                      <w:color w:val="000000" w:themeColor="text1"/>
                      <w:sz w:val="24"/>
                      <w:szCs w:val="24"/>
                    </w:rPr>
                  </w:pPr>
                  <w:r w:rsidRPr="00FE27B0">
                    <w:rPr>
                      <w:color w:val="000000" w:themeColor="text1"/>
                      <w:sz w:val="24"/>
                      <w:szCs w:val="24"/>
                    </w:rPr>
                    <w:t>00021960010</w:t>
                  </w:r>
                  <w:r>
                    <w:rPr>
                      <w:color w:val="000000" w:themeColor="text1"/>
                      <w:sz w:val="24"/>
                      <w:szCs w:val="24"/>
                    </w:rPr>
                    <w:t>14</w:t>
                  </w:r>
                  <w:r w:rsidRPr="00FE27B0">
                    <w:rPr>
                      <w:color w:val="000000" w:themeColor="text1"/>
                      <w:sz w:val="24"/>
                      <w:szCs w:val="24"/>
                    </w:rPr>
                    <w:t>0</w:t>
                  </w:r>
                  <w:r>
                    <w:rPr>
                      <w:color w:val="000000" w:themeColor="text1"/>
                      <w:sz w:val="24"/>
                      <w:szCs w:val="24"/>
                    </w:rPr>
                    <w:t>000</w:t>
                  </w:r>
                  <w:r w:rsidRPr="00FE27B0">
                    <w:rPr>
                      <w:color w:val="000000" w:themeColor="text1"/>
                      <w:sz w:val="24"/>
                      <w:szCs w:val="24"/>
                    </w:rPr>
                    <w:t>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0,00</w:t>
                  </w:r>
                </w:p>
              </w:tc>
              <w:tc>
                <w:tcPr>
                  <w:tcW w:w="1841" w:type="dxa"/>
                  <w:tcBorders>
                    <w:top w:val="single" w:sz="4" w:space="0" w:color="auto"/>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-2 919,4</w:t>
                  </w:r>
                </w:p>
              </w:tc>
              <w:tc>
                <w:tcPr>
                  <w:tcW w:w="1771" w:type="dxa"/>
                  <w:tcBorders>
                    <w:top w:val="single" w:sz="4" w:space="0" w:color="auto"/>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-2 919,4</w:t>
                  </w:r>
                </w:p>
              </w:tc>
              <w:tc>
                <w:tcPr>
                  <w:tcW w:w="1653" w:type="dxa"/>
                  <w:tcBorders>
                    <w:top w:val="single" w:sz="4" w:space="0" w:color="auto"/>
                    <w:left w:val="nil"/>
                    <w:bottom w:val="single" w:sz="4" w:space="0" w:color="auto"/>
                    <w:right w:val="single" w:sz="4" w:space="0" w:color="auto"/>
                  </w:tcBorders>
                  <w:noWrap/>
                  <w:vAlign w:val="bottom"/>
                </w:tcPr>
                <w:p w:rsidR="0061099D" w:rsidRPr="00FE27B0" w:rsidRDefault="0061099D" w:rsidP="007B1A3E">
                  <w:pPr>
                    <w:jc w:val="right"/>
                    <w:rPr>
                      <w:color w:val="000000" w:themeColor="text1"/>
                      <w:sz w:val="24"/>
                      <w:szCs w:val="24"/>
                    </w:rPr>
                  </w:pPr>
                  <w:r>
                    <w:rPr>
                      <w:color w:val="000000" w:themeColor="text1"/>
                      <w:sz w:val="24"/>
                      <w:szCs w:val="24"/>
                    </w:rPr>
                    <w:t>100,00</w:t>
                  </w:r>
                </w:p>
              </w:tc>
            </w:tr>
          </w:tbl>
          <w:p w:rsidR="0061099D" w:rsidRPr="00FE27B0" w:rsidRDefault="0061099D" w:rsidP="007B1A3E">
            <w:pPr>
              <w:jc w:val="center"/>
              <w:rPr>
                <w:b/>
                <w:bCs/>
                <w:color w:val="000000" w:themeColor="text1"/>
                <w:szCs w:val="28"/>
              </w:rPr>
            </w:pPr>
          </w:p>
        </w:tc>
      </w:tr>
    </w:tbl>
    <w:p w:rsidR="003476B7" w:rsidRDefault="003476B7"/>
    <w:sectPr w:rsidR="003476B7" w:rsidSect="0061099D">
      <w:pgSz w:w="16838" w:h="11906" w:orient="landscape"/>
      <w:pgMar w:top="1701" w:right="1134" w:bottom="850" w:left="1134"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240"/>
    <w:rsid w:val="00111240"/>
    <w:rsid w:val="00123C2F"/>
    <w:rsid w:val="003476B7"/>
    <w:rsid w:val="006109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16F97F-47D0-4DB8-8BF9-5C339AFEB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099D"/>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61099D"/>
    <w:pPr>
      <w:keepNext/>
      <w:jc w:val="center"/>
      <w:outlineLvl w:val="0"/>
    </w:pPr>
    <w:rPr>
      <w:b/>
      <w:bCs/>
      <w:sz w:val="24"/>
    </w:rPr>
  </w:style>
  <w:style w:type="paragraph" w:styleId="2">
    <w:name w:val="heading 2"/>
    <w:basedOn w:val="a"/>
    <w:next w:val="a"/>
    <w:link w:val="20"/>
    <w:uiPriority w:val="99"/>
    <w:qFormat/>
    <w:rsid w:val="0061099D"/>
    <w:pPr>
      <w:keepNext/>
      <w:jc w:val="center"/>
      <w:outlineLvl w:val="1"/>
    </w:pPr>
    <w:rPr>
      <w:b/>
      <w:bCs/>
      <w:sz w:val="40"/>
    </w:rPr>
  </w:style>
  <w:style w:type="paragraph" w:styleId="3">
    <w:name w:val="heading 3"/>
    <w:basedOn w:val="a"/>
    <w:next w:val="a"/>
    <w:link w:val="30"/>
    <w:uiPriority w:val="99"/>
    <w:qFormat/>
    <w:rsid w:val="0061099D"/>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61099D"/>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61099D"/>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61099D"/>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1099D"/>
    <w:rPr>
      <w:rFonts w:ascii="Times New Roman" w:eastAsia="Times New Roman" w:hAnsi="Times New Roman" w:cs="Times New Roman"/>
      <w:b/>
      <w:bCs/>
      <w:sz w:val="24"/>
      <w:szCs w:val="20"/>
      <w:lang w:eastAsia="ru-RU"/>
    </w:rPr>
  </w:style>
  <w:style w:type="character" w:customStyle="1" w:styleId="20">
    <w:name w:val="Заголовок 2 Знак"/>
    <w:basedOn w:val="a0"/>
    <w:link w:val="2"/>
    <w:uiPriority w:val="99"/>
    <w:rsid w:val="0061099D"/>
    <w:rPr>
      <w:rFonts w:ascii="Times New Roman" w:eastAsia="Times New Roman" w:hAnsi="Times New Roman" w:cs="Times New Roman"/>
      <w:b/>
      <w:bCs/>
      <w:sz w:val="40"/>
      <w:szCs w:val="20"/>
      <w:lang w:eastAsia="ru-RU"/>
    </w:rPr>
  </w:style>
  <w:style w:type="character" w:customStyle="1" w:styleId="30">
    <w:name w:val="Заголовок 3 Знак"/>
    <w:basedOn w:val="a0"/>
    <w:link w:val="3"/>
    <w:uiPriority w:val="99"/>
    <w:rsid w:val="0061099D"/>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61099D"/>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61099D"/>
    <w:rPr>
      <w:rFonts w:ascii="Times New Roman" w:eastAsia="Times New Roman" w:hAnsi="Times New Roman" w:cs="Times New Roman"/>
      <w:b/>
      <w:bCs/>
      <w:i/>
      <w:iCs/>
      <w:kern w:val="32"/>
      <w:sz w:val="26"/>
      <w:szCs w:val="26"/>
      <w:lang w:eastAsia="ru-RU"/>
    </w:rPr>
  </w:style>
  <w:style w:type="character" w:customStyle="1" w:styleId="60">
    <w:name w:val="Заголовок 6 Знак"/>
    <w:basedOn w:val="a0"/>
    <w:link w:val="6"/>
    <w:uiPriority w:val="99"/>
    <w:rsid w:val="0061099D"/>
    <w:rPr>
      <w:rFonts w:ascii="Times New Roman" w:eastAsia="Times New Roman" w:hAnsi="Times New Roman" w:cs="Times New Roman"/>
      <w:b/>
      <w:bCs/>
      <w:lang w:eastAsia="ru-RU"/>
    </w:rPr>
  </w:style>
  <w:style w:type="character" w:styleId="a3">
    <w:name w:val="Hyperlink"/>
    <w:basedOn w:val="a0"/>
    <w:uiPriority w:val="99"/>
    <w:rsid w:val="0061099D"/>
    <w:rPr>
      <w:rFonts w:cs="Times New Roman"/>
      <w:color w:val="0000FF"/>
      <w:u w:val="single"/>
    </w:rPr>
  </w:style>
  <w:style w:type="paragraph" w:styleId="a4">
    <w:name w:val="header"/>
    <w:basedOn w:val="a"/>
    <w:link w:val="a5"/>
    <w:uiPriority w:val="99"/>
    <w:rsid w:val="0061099D"/>
    <w:pPr>
      <w:tabs>
        <w:tab w:val="center" w:pos="4153"/>
        <w:tab w:val="right" w:pos="8306"/>
      </w:tabs>
    </w:pPr>
  </w:style>
  <w:style w:type="character" w:customStyle="1" w:styleId="a5">
    <w:name w:val="Верхний колонтитул Знак"/>
    <w:basedOn w:val="a0"/>
    <w:link w:val="a4"/>
    <w:uiPriority w:val="99"/>
    <w:rsid w:val="0061099D"/>
    <w:rPr>
      <w:rFonts w:ascii="Times New Roman" w:eastAsia="Times New Roman" w:hAnsi="Times New Roman" w:cs="Times New Roman"/>
      <w:sz w:val="28"/>
      <w:szCs w:val="20"/>
      <w:lang w:eastAsia="ru-RU"/>
    </w:rPr>
  </w:style>
  <w:style w:type="paragraph" w:styleId="a6">
    <w:name w:val="Body Text"/>
    <w:basedOn w:val="a"/>
    <w:link w:val="a7"/>
    <w:uiPriority w:val="99"/>
    <w:rsid w:val="0061099D"/>
    <w:rPr>
      <w:sz w:val="22"/>
    </w:rPr>
  </w:style>
  <w:style w:type="character" w:customStyle="1" w:styleId="a7">
    <w:name w:val="Основной текст Знак"/>
    <w:basedOn w:val="a0"/>
    <w:link w:val="a6"/>
    <w:uiPriority w:val="99"/>
    <w:rsid w:val="0061099D"/>
    <w:rPr>
      <w:rFonts w:ascii="Times New Roman" w:eastAsia="Times New Roman" w:hAnsi="Times New Roman" w:cs="Times New Roman"/>
      <w:szCs w:val="20"/>
      <w:lang w:eastAsia="ru-RU"/>
    </w:rPr>
  </w:style>
  <w:style w:type="character" w:styleId="a8">
    <w:name w:val="FollowedHyperlink"/>
    <w:basedOn w:val="a0"/>
    <w:uiPriority w:val="99"/>
    <w:rsid w:val="0061099D"/>
    <w:rPr>
      <w:rFonts w:cs="Times New Roman"/>
      <w:color w:val="800080"/>
      <w:u w:val="single"/>
    </w:rPr>
  </w:style>
  <w:style w:type="paragraph" w:styleId="21">
    <w:name w:val="Body Text 2"/>
    <w:basedOn w:val="a"/>
    <w:link w:val="22"/>
    <w:uiPriority w:val="99"/>
    <w:rsid w:val="0061099D"/>
    <w:pPr>
      <w:jc w:val="both"/>
    </w:pPr>
    <w:rPr>
      <w:sz w:val="32"/>
    </w:rPr>
  </w:style>
  <w:style w:type="character" w:customStyle="1" w:styleId="22">
    <w:name w:val="Основной текст 2 Знак"/>
    <w:basedOn w:val="a0"/>
    <w:link w:val="21"/>
    <w:uiPriority w:val="99"/>
    <w:rsid w:val="0061099D"/>
    <w:rPr>
      <w:rFonts w:ascii="Times New Roman" w:eastAsia="Times New Roman" w:hAnsi="Times New Roman" w:cs="Times New Roman"/>
      <w:sz w:val="32"/>
      <w:szCs w:val="20"/>
      <w:lang w:eastAsia="ru-RU"/>
    </w:rPr>
  </w:style>
  <w:style w:type="paragraph" w:customStyle="1" w:styleId="ConsNormal">
    <w:name w:val="ConsNormal"/>
    <w:uiPriority w:val="99"/>
    <w:rsid w:val="0061099D"/>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61099D"/>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61099D"/>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61099D"/>
    <w:pPr>
      <w:jc w:val="both"/>
    </w:pPr>
  </w:style>
  <w:style w:type="character" w:customStyle="1" w:styleId="32">
    <w:name w:val="Основной текст 3 Знак"/>
    <w:basedOn w:val="a0"/>
    <w:link w:val="31"/>
    <w:uiPriority w:val="99"/>
    <w:rsid w:val="0061099D"/>
    <w:rPr>
      <w:rFonts w:ascii="Times New Roman" w:eastAsia="Times New Roman" w:hAnsi="Times New Roman" w:cs="Times New Roman"/>
      <w:sz w:val="28"/>
      <w:szCs w:val="20"/>
      <w:lang w:eastAsia="ru-RU"/>
    </w:rPr>
  </w:style>
  <w:style w:type="paragraph" w:styleId="a9">
    <w:name w:val="Body Text Indent"/>
    <w:aliases w:val="Знак"/>
    <w:basedOn w:val="a"/>
    <w:link w:val="11"/>
    <w:uiPriority w:val="99"/>
    <w:rsid w:val="0061099D"/>
    <w:pPr>
      <w:spacing w:before="100" w:beforeAutospacing="1" w:after="100" w:afterAutospacing="1"/>
    </w:pPr>
    <w:rPr>
      <w:rFonts w:ascii="Tahoma" w:hAnsi="Tahoma" w:cs="Tahoma"/>
      <w:sz w:val="20"/>
      <w:lang w:val="en-US" w:eastAsia="en-US"/>
    </w:rPr>
  </w:style>
  <w:style w:type="character" w:customStyle="1" w:styleId="aa">
    <w:name w:val="Основной текст с отступом Знак"/>
    <w:basedOn w:val="a0"/>
    <w:link w:val="12"/>
    <w:uiPriority w:val="99"/>
    <w:semiHidden/>
    <w:rsid w:val="0061099D"/>
    <w:rPr>
      <w:rFonts w:ascii="Times New Roman" w:eastAsia="Times New Roman" w:hAnsi="Times New Roman" w:cs="Times New Roman"/>
      <w:sz w:val="28"/>
      <w:szCs w:val="20"/>
      <w:lang w:eastAsia="ru-RU"/>
    </w:rPr>
  </w:style>
  <w:style w:type="character" w:customStyle="1" w:styleId="11">
    <w:name w:val="Основной текст с отступом Знак1"/>
    <w:aliases w:val="Знак Знак"/>
    <w:basedOn w:val="a0"/>
    <w:link w:val="a9"/>
    <w:uiPriority w:val="99"/>
    <w:locked/>
    <w:rsid w:val="0061099D"/>
    <w:rPr>
      <w:rFonts w:ascii="Tahoma" w:eastAsia="Times New Roman" w:hAnsi="Tahoma" w:cs="Tahoma"/>
      <w:sz w:val="20"/>
      <w:szCs w:val="20"/>
      <w:lang w:val="en-US"/>
    </w:rPr>
  </w:style>
  <w:style w:type="paragraph" w:styleId="ab">
    <w:name w:val="Balloon Text"/>
    <w:basedOn w:val="a"/>
    <w:link w:val="ac"/>
    <w:uiPriority w:val="99"/>
    <w:semiHidden/>
    <w:rsid w:val="0061099D"/>
    <w:rPr>
      <w:rFonts w:ascii="Tahoma" w:hAnsi="Tahoma" w:cs="Tahoma"/>
      <w:sz w:val="16"/>
      <w:szCs w:val="16"/>
    </w:rPr>
  </w:style>
  <w:style w:type="character" w:customStyle="1" w:styleId="ac">
    <w:name w:val="Текст выноски Знак"/>
    <w:basedOn w:val="a0"/>
    <w:link w:val="ab"/>
    <w:uiPriority w:val="99"/>
    <w:semiHidden/>
    <w:rsid w:val="0061099D"/>
    <w:rPr>
      <w:rFonts w:ascii="Tahoma" w:eastAsia="Times New Roman" w:hAnsi="Tahoma" w:cs="Tahoma"/>
      <w:sz w:val="16"/>
      <w:szCs w:val="16"/>
      <w:lang w:eastAsia="ru-RU"/>
    </w:rPr>
  </w:style>
  <w:style w:type="paragraph" w:styleId="ad">
    <w:name w:val="No Spacing"/>
    <w:uiPriority w:val="99"/>
    <w:qFormat/>
    <w:rsid w:val="0061099D"/>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6109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99"/>
    <w:qFormat/>
    <w:rsid w:val="0061099D"/>
    <w:pPr>
      <w:ind w:left="720"/>
      <w:contextualSpacing/>
    </w:pPr>
  </w:style>
  <w:style w:type="paragraph" w:styleId="af0">
    <w:name w:val="footer"/>
    <w:basedOn w:val="a"/>
    <w:link w:val="af1"/>
    <w:uiPriority w:val="99"/>
    <w:semiHidden/>
    <w:rsid w:val="0061099D"/>
    <w:pPr>
      <w:tabs>
        <w:tab w:val="center" w:pos="4677"/>
        <w:tab w:val="right" w:pos="9355"/>
      </w:tabs>
    </w:pPr>
  </w:style>
  <w:style w:type="character" w:customStyle="1" w:styleId="af1">
    <w:name w:val="Нижний колонтитул Знак"/>
    <w:basedOn w:val="a0"/>
    <w:link w:val="af0"/>
    <w:uiPriority w:val="99"/>
    <w:semiHidden/>
    <w:rsid w:val="0061099D"/>
    <w:rPr>
      <w:rFonts w:ascii="Times New Roman" w:eastAsia="Times New Roman" w:hAnsi="Times New Roman" w:cs="Times New Roman"/>
      <w:sz w:val="28"/>
      <w:szCs w:val="20"/>
      <w:lang w:eastAsia="ru-RU"/>
    </w:rPr>
  </w:style>
  <w:style w:type="paragraph" w:styleId="23">
    <w:name w:val="Body Text Indent 2"/>
    <w:basedOn w:val="a"/>
    <w:link w:val="24"/>
    <w:uiPriority w:val="99"/>
    <w:rsid w:val="0061099D"/>
    <w:pPr>
      <w:spacing w:after="120" w:line="480" w:lineRule="auto"/>
      <w:ind w:left="283"/>
    </w:pPr>
  </w:style>
  <w:style w:type="character" w:customStyle="1" w:styleId="24">
    <w:name w:val="Основной текст с отступом 2 Знак"/>
    <w:basedOn w:val="a0"/>
    <w:link w:val="23"/>
    <w:uiPriority w:val="99"/>
    <w:rsid w:val="0061099D"/>
    <w:rPr>
      <w:rFonts w:ascii="Times New Roman" w:eastAsia="Times New Roman" w:hAnsi="Times New Roman" w:cs="Times New Roman"/>
      <w:sz w:val="28"/>
      <w:szCs w:val="20"/>
      <w:lang w:eastAsia="ru-RU"/>
    </w:rPr>
  </w:style>
  <w:style w:type="paragraph" w:styleId="af2">
    <w:name w:val="Title"/>
    <w:basedOn w:val="a"/>
    <w:link w:val="af3"/>
    <w:uiPriority w:val="99"/>
    <w:qFormat/>
    <w:rsid w:val="0061099D"/>
    <w:pPr>
      <w:jc w:val="center"/>
    </w:pPr>
    <w:rPr>
      <w:b/>
      <w:bCs/>
      <w:szCs w:val="24"/>
    </w:rPr>
  </w:style>
  <w:style w:type="character" w:customStyle="1" w:styleId="af3">
    <w:name w:val="Заголовок Знак"/>
    <w:basedOn w:val="a0"/>
    <w:link w:val="af2"/>
    <w:uiPriority w:val="99"/>
    <w:rsid w:val="0061099D"/>
    <w:rPr>
      <w:rFonts w:ascii="Times New Roman" w:eastAsia="Times New Roman" w:hAnsi="Times New Roman" w:cs="Times New Roman"/>
      <w:b/>
      <w:bCs/>
      <w:sz w:val="28"/>
      <w:szCs w:val="24"/>
      <w:lang w:eastAsia="ru-RU"/>
    </w:rPr>
  </w:style>
  <w:style w:type="character" w:styleId="af4">
    <w:name w:val="page number"/>
    <w:basedOn w:val="a0"/>
    <w:uiPriority w:val="99"/>
    <w:rsid w:val="0061099D"/>
    <w:rPr>
      <w:rFonts w:cs="Times New Roman"/>
    </w:rPr>
  </w:style>
  <w:style w:type="paragraph" w:customStyle="1" w:styleId="Eiiey">
    <w:name w:val="Eiiey"/>
    <w:basedOn w:val="a"/>
    <w:uiPriority w:val="99"/>
    <w:rsid w:val="0061099D"/>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61099D"/>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61099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61099D"/>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61099D"/>
    <w:pPr>
      <w:autoSpaceDE w:val="0"/>
      <w:autoSpaceDN w:val="0"/>
      <w:ind w:firstLine="709"/>
      <w:jc w:val="both"/>
    </w:pPr>
    <w:rPr>
      <w:sz w:val="24"/>
      <w:szCs w:val="24"/>
    </w:rPr>
  </w:style>
  <w:style w:type="paragraph" w:customStyle="1" w:styleId="Times14">
    <w:name w:val="Times14"/>
    <w:basedOn w:val="a"/>
    <w:uiPriority w:val="99"/>
    <w:rsid w:val="0061099D"/>
    <w:pPr>
      <w:autoSpaceDE w:val="0"/>
      <w:autoSpaceDN w:val="0"/>
      <w:ind w:firstLine="851"/>
      <w:jc w:val="both"/>
    </w:pPr>
    <w:rPr>
      <w:szCs w:val="28"/>
    </w:rPr>
  </w:style>
  <w:style w:type="paragraph" w:customStyle="1" w:styleId="CharCharCharChar">
    <w:name w:val="Char Char Char Char"/>
    <w:basedOn w:val="a"/>
    <w:next w:val="a"/>
    <w:uiPriority w:val="99"/>
    <w:semiHidden/>
    <w:rsid w:val="0061099D"/>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a"/>
    <w:uiPriority w:val="99"/>
    <w:rsid w:val="0061099D"/>
    <w:pPr>
      <w:autoSpaceDE w:val="0"/>
      <w:autoSpaceDN w:val="0"/>
      <w:ind w:firstLine="567"/>
      <w:jc w:val="both"/>
    </w:p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1099D"/>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61099D"/>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61099D"/>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61099D"/>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61099D"/>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rsid w:val="0061099D"/>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61099D"/>
    <w:pPr>
      <w:autoSpaceDE w:val="0"/>
      <w:autoSpaceDN w:val="0"/>
      <w:ind w:firstLine="567"/>
      <w:jc w:val="both"/>
    </w:pPr>
  </w:style>
  <w:style w:type="paragraph" w:customStyle="1" w:styleId="210">
    <w:name w:val="Знак Знак2 Знак1"/>
    <w:basedOn w:val="a"/>
    <w:uiPriority w:val="99"/>
    <w:rsid w:val="0061099D"/>
    <w:pPr>
      <w:spacing w:before="100" w:beforeAutospacing="1" w:after="100" w:afterAutospacing="1"/>
    </w:pPr>
    <w:rPr>
      <w:rFonts w:ascii="Tahoma" w:hAnsi="Tahoma"/>
      <w:sz w:val="20"/>
      <w:lang w:val="en-US" w:eastAsia="en-US"/>
    </w:rPr>
  </w:style>
  <w:style w:type="paragraph" w:customStyle="1" w:styleId="xl63">
    <w:name w:val="xl63"/>
    <w:basedOn w:val="a"/>
    <w:rsid w:val="006109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610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610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61099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61099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610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61099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61099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610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61099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61099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610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610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610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610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610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610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610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610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610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610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610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610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61099D"/>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61099D"/>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61099D"/>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61099D"/>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61099D"/>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61099D"/>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61099D"/>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61099D"/>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61099D"/>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61099D"/>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61099D"/>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61099D"/>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61099D"/>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61099D"/>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61099D"/>
    <w:pPr>
      <w:spacing w:before="100" w:beforeAutospacing="1" w:after="100" w:afterAutospacing="1"/>
    </w:pPr>
    <w:rPr>
      <w:b/>
      <w:bCs/>
      <w:color w:val="000000"/>
      <w:sz w:val="24"/>
      <w:szCs w:val="24"/>
    </w:rPr>
  </w:style>
  <w:style w:type="paragraph" w:customStyle="1" w:styleId="font6">
    <w:name w:val="font6"/>
    <w:basedOn w:val="a"/>
    <w:rsid w:val="0061099D"/>
    <w:pPr>
      <w:spacing w:before="100" w:beforeAutospacing="1" w:after="100" w:afterAutospacing="1"/>
    </w:pPr>
    <w:rPr>
      <w:sz w:val="24"/>
      <w:szCs w:val="24"/>
    </w:rPr>
  </w:style>
  <w:style w:type="character" w:styleId="af7">
    <w:name w:val="annotation reference"/>
    <w:basedOn w:val="a0"/>
    <w:uiPriority w:val="99"/>
    <w:semiHidden/>
    <w:unhideWhenUsed/>
    <w:rsid w:val="0061099D"/>
    <w:rPr>
      <w:sz w:val="16"/>
      <w:szCs w:val="16"/>
    </w:rPr>
  </w:style>
  <w:style w:type="paragraph" w:styleId="af8">
    <w:name w:val="annotation text"/>
    <w:basedOn w:val="a"/>
    <w:link w:val="af9"/>
    <w:uiPriority w:val="99"/>
    <w:semiHidden/>
    <w:unhideWhenUsed/>
    <w:rsid w:val="0061099D"/>
    <w:rPr>
      <w:sz w:val="20"/>
    </w:rPr>
  </w:style>
  <w:style w:type="character" w:customStyle="1" w:styleId="af9">
    <w:name w:val="Текст примечания Знак"/>
    <w:basedOn w:val="a0"/>
    <w:link w:val="af8"/>
    <w:uiPriority w:val="99"/>
    <w:semiHidden/>
    <w:rsid w:val="0061099D"/>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61099D"/>
    <w:rPr>
      <w:b/>
      <w:bCs/>
    </w:rPr>
  </w:style>
  <w:style w:type="character" w:customStyle="1" w:styleId="afb">
    <w:name w:val="Тема примечания Знак"/>
    <w:basedOn w:val="af9"/>
    <w:link w:val="afa"/>
    <w:uiPriority w:val="99"/>
    <w:semiHidden/>
    <w:rsid w:val="0061099D"/>
    <w:rPr>
      <w:rFonts w:ascii="Times New Roman" w:eastAsia="Times New Roman" w:hAnsi="Times New Roman" w:cs="Times New Roman"/>
      <w:b/>
      <w:bCs/>
      <w:sz w:val="20"/>
      <w:szCs w:val="20"/>
      <w:lang w:eastAsia="ru-RU"/>
    </w:rPr>
  </w:style>
  <w:style w:type="paragraph" w:customStyle="1" w:styleId="msonormal0">
    <w:name w:val="msonormal"/>
    <w:basedOn w:val="a"/>
    <w:rsid w:val="0061099D"/>
    <w:pPr>
      <w:spacing w:before="100" w:beforeAutospacing="1" w:after="100" w:afterAutospacing="1"/>
    </w:pPr>
    <w:rPr>
      <w:sz w:val="24"/>
      <w:szCs w:val="24"/>
    </w:rPr>
  </w:style>
  <w:style w:type="table" w:customStyle="1" w:styleId="16">
    <w:name w:val="Сетка таблицы1"/>
    <w:basedOn w:val="a1"/>
    <w:next w:val="ae"/>
    <w:uiPriority w:val="39"/>
    <w:rsid w:val="0061099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e"/>
    <w:uiPriority w:val="39"/>
    <w:rsid w:val="0061099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e"/>
    <w:uiPriority w:val="39"/>
    <w:rsid w:val="0061099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16</Pages>
  <Words>3084</Words>
  <Characters>17582</Characters>
  <Application>Microsoft Office Word</Application>
  <DocSecurity>0</DocSecurity>
  <Lines>146</Lines>
  <Paragraphs>41</Paragraphs>
  <ScaleCrop>false</ScaleCrop>
  <Company/>
  <LinksUpToDate>false</LinksUpToDate>
  <CharactersWithSpaces>20625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dc:creator>
  <cp:keywords/>
  <dc:description/>
  <cp:lastModifiedBy>FO</cp:lastModifiedBy>
  <cp:revision>3</cp:revision>
  <dcterms:created xsi:type="dcterms:W3CDTF">2026-07-23T13:47:00Z</dcterms:created>
  <dcterms:modified xsi:type="dcterms:W3CDTF">2026-07-24T05:02:00Z</dcterms:modified>
</cp:coreProperties>
</file>